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8157B" w:rsidR="00F25D98" w:rsidRDefault="005507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CD18C" w:rsidR="00F25D98" w:rsidRDefault="005507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28.541 NR-NRM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EEC00" w:rsidR="001E41F3" w:rsidRDefault="0055077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45CE" w14:paraId="1256F52C" w14:textId="77777777" w:rsidTr="00547111">
        <w:tc>
          <w:tcPr>
            <w:tcW w:w="2694" w:type="dxa"/>
            <w:gridSpan w:val="2"/>
            <w:tcBorders>
              <w:top w:val="single" w:sz="4" w:space="0" w:color="auto"/>
              <w:left w:val="single" w:sz="4" w:space="0" w:color="auto"/>
            </w:tcBorders>
          </w:tcPr>
          <w:p w14:paraId="52C87DB0" w14:textId="77777777" w:rsidR="00C945CE" w:rsidRDefault="00C945CE" w:rsidP="00C94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2E04D" w14:textId="77777777" w:rsidR="00C945CE" w:rsidRDefault="00C945CE" w:rsidP="00C945CE">
            <w:pPr>
              <w:pStyle w:val="CRCoverPage"/>
              <w:spacing w:after="0"/>
              <w:ind w:left="100"/>
              <w:rPr>
                <w:noProof/>
              </w:rPr>
            </w:pPr>
            <w:r>
              <w:rPr>
                <w:noProof/>
              </w:rPr>
              <w:t>T</w:t>
            </w:r>
            <w:r w:rsidRPr="00343EE1">
              <w:rPr>
                <w:noProof/>
              </w:rPr>
              <w:t xml:space="preserve">he </w:t>
            </w:r>
            <w:r>
              <w:rPr>
                <w:noProof/>
              </w:rPr>
              <w:t>classes</w:t>
            </w:r>
            <w:r w:rsidRPr="00343EE1">
              <w:rPr>
                <w:noProof/>
              </w:rPr>
              <w:t xml:space="preserve"> ServingGWFunction and ExternalServingGWFunction</w:t>
            </w:r>
            <w:r>
              <w:rPr>
                <w:noProof/>
              </w:rPr>
              <w:t xml:space="preserve"> shall not</w:t>
            </w:r>
            <w:r w:rsidRPr="00343EE1">
              <w:rPr>
                <w:noProof/>
              </w:rPr>
              <w:t xml:space="preserve"> be modeled in YANG</w:t>
            </w:r>
            <w:r>
              <w:rPr>
                <w:noProof/>
              </w:rPr>
              <w:t>. (They are not modelled in YAML). They are not contained in any NR-NRM classes, they are only use as a reference-to class.</w:t>
            </w:r>
          </w:p>
          <w:p w14:paraId="7BA3A490" w14:textId="77777777" w:rsidR="00C945CE" w:rsidRDefault="00C945CE" w:rsidP="00C945CE">
            <w:pPr>
              <w:pStyle w:val="CRCoverPage"/>
              <w:spacing w:after="0"/>
              <w:ind w:left="100"/>
              <w:rPr>
                <w:noProof/>
              </w:rPr>
            </w:pPr>
          </w:p>
          <w:p w14:paraId="4FED2A2A" w14:textId="77777777" w:rsidR="00C945CE" w:rsidRDefault="00C945CE" w:rsidP="00C945CE">
            <w:pPr>
              <w:pStyle w:val="CRCoverPage"/>
              <w:spacing w:after="0"/>
              <w:ind w:left="100"/>
              <w:rPr>
                <w:noProof/>
              </w:rPr>
            </w:pPr>
            <w:r>
              <w:rPr>
                <w:noProof/>
              </w:rPr>
              <w:t>T</w:t>
            </w:r>
            <w:r w:rsidRPr="00343EE1">
              <w:rPr>
                <w:noProof/>
              </w:rPr>
              <w:t xml:space="preserve">he ExternalUPFFunction </w:t>
            </w:r>
            <w:r>
              <w:rPr>
                <w:noProof/>
              </w:rPr>
              <w:t>shall not</w:t>
            </w:r>
            <w:r w:rsidRPr="00343EE1">
              <w:rPr>
                <w:noProof/>
              </w:rPr>
              <w:t xml:space="preserve"> be modeled in YANG</w:t>
            </w:r>
            <w:r>
              <w:rPr>
                <w:noProof/>
              </w:rPr>
              <w:t xml:space="preserve">. (It is not modelled in YAML). The </w:t>
            </w:r>
            <w:r w:rsidRPr="00A952F9">
              <w:rPr>
                <w:rFonts w:ascii="Courier New" w:hAnsi="Courier New"/>
                <w:lang w:eastAsia="zh-CN"/>
              </w:rPr>
              <w:t>ExternalUPFFunction</w:t>
            </w:r>
            <w:r>
              <w:rPr>
                <w:noProof/>
              </w:rPr>
              <w:t xml:space="preserve"> IOC is not contained any other IOCs. It is only used as part of the proxyclass </w:t>
            </w:r>
            <w:r w:rsidRPr="00A952F9">
              <w:rPr>
                <w:rFonts w:ascii="Courier New" w:hAnsi="Courier New"/>
                <w:lang w:eastAsia="zh-CN"/>
              </w:rPr>
              <w:t>UPFFunction</w:t>
            </w:r>
            <w:r>
              <w:rPr>
                <w:noProof/>
              </w:rPr>
              <w:t>, which is only used as a reference-to class.</w:t>
            </w:r>
          </w:p>
          <w:p w14:paraId="58775EDB" w14:textId="77777777" w:rsidR="00C945CE" w:rsidRDefault="00C945CE" w:rsidP="00C945CE">
            <w:pPr>
              <w:pStyle w:val="CRCoverPage"/>
              <w:spacing w:after="0"/>
              <w:ind w:left="100"/>
              <w:rPr>
                <w:noProof/>
              </w:rPr>
            </w:pPr>
          </w:p>
          <w:p w14:paraId="767EC9FA" w14:textId="77777777" w:rsidR="00C945CE" w:rsidRDefault="00C945CE" w:rsidP="00C945CE">
            <w:pPr>
              <w:pStyle w:val="CRCoverPage"/>
              <w:spacing w:after="0"/>
              <w:ind w:left="100"/>
              <w:rPr>
                <w:noProof/>
              </w:rPr>
            </w:pPr>
            <w:r w:rsidRPr="00A45E6F">
              <w:rPr>
                <w:noProof/>
              </w:rPr>
              <w:t>ExternalNrCellCu</w:t>
            </w:r>
            <w:r>
              <w:rPr>
                <w:noProof/>
              </w:rPr>
              <w:t xml:space="preserve"> shall be a conrete class not abstract. It is modelled both in YANG and YAML as a concrete class. It a parent containing classes are defined in </w:t>
            </w:r>
            <w:r w:rsidRPr="00303CC0">
              <w:rPr>
                <w:noProof/>
              </w:rPr>
              <w:t>Figure 4.2.1.1-4</w:t>
            </w:r>
            <w:r>
              <w:rPr>
                <w:noProof/>
              </w:rPr>
              <w:t xml:space="preserve"> and </w:t>
            </w:r>
            <w:r w:rsidRPr="00303CC0">
              <w:rPr>
                <w:noProof/>
              </w:rPr>
              <w:t>Figure 4.2.1.1-</w:t>
            </w:r>
            <w:r>
              <w:rPr>
                <w:noProof/>
              </w:rPr>
              <w:t>5. It is not contained in any inheritance diagram as a ancestor class. Its name  does not end with an underscore which should be the case for abstract classes.</w:t>
            </w:r>
          </w:p>
          <w:p w14:paraId="79177487" w14:textId="77777777" w:rsidR="00C945CE" w:rsidRDefault="00C945CE" w:rsidP="00C945CE">
            <w:pPr>
              <w:pStyle w:val="CRCoverPage"/>
              <w:spacing w:after="0"/>
              <w:ind w:left="100"/>
              <w:rPr>
                <w:noProof/>
              </w:rPr>
            </w:pPr>
          </w:p>
          <w:p w14:paraId="13DE50DD" w14:textId="77777777" w:rsidR="00C945CE" w:rsidRDefault="00C945CE" w:rsidP="00C945CE">
            <w:pPr>
              <w:pStyle w:val="CRCoverPage"/>
              <w:spacing w:after="0"/>
              <w:ind w:left="100"/>
            </w:pPr>
            <w:r w:rsidRPr="00A45E6F">
              <w:rPr>
                <w:noProof/>
              </w:rPr>
              <w:t>ExternalAMFFunction is defined both in 5.3.53 and 4.3.22</w:t>
            </w:r>
            <w:r>
              <w:rPr>
                <w:noProof/>
              </w:rPr>
              <w:t>,</w:t>
            </w:r>
            <w:r w:rsidRPr="00A45E6F">
              <w:rPr>
                <w:noProof/>
              </w:rPr>
              <w:t xml:space="preserve"> differently.</w:t>
            </w:r>
            <w:r>
              <w:rPr>
                <w:noProof/>
              </w:rPr>
              <w:t xml:space="preserve"> We propose to remove the definition in clause 4.3.22.</w:t>
            </w:r>
            <w:r>
              <w:t xml:space="preserve"> </w:t>
            </w:r>
          </w:p>
          <w:p w14:paraId="52D0DE77" w14:textId="77777777" w:rsidR="00C945CE" w:rsidRDefault="00C945CE" w:rsidP="00C945CE">
            <w:pPr>
              <w:pStyle w:val="CRCoverPage"/>
              <w:spacing w:after="0"/>
              <w:ind w:left="100"/>
              <w:rPr>
                <w:noProof/>
              </w:rPr>
            </w:pPr>
            <w:r>
              <w:t xml:space="preserve">Chapter 4 does not contain </w:t>
            </w:r>
            <w:r w:rsidRPr="00A45E6F">
              <w:rPr>
                <w:noProof/>
              </w:rPr>
              <w:t>ExternalAMFFunction</w:t>
            </w:r>
            <w:r>
              <w:rPr>
                <w:noProof/>
              </w:rPr>
              <w:t xml:space="preserve"> under any parent IOC, so it is not possible to create a DN for it, thus it is not possible to refence it.</w:t>
            </w:r>
          </w:p>
          <w:p w14:paraId="708AA7DE" w14:textId="31F34D34" w:rsidR="00C945CE" w:rsidRDefault="00C945CE" w:rsidP="00C945CE">
            <w:pPr>
              <w:pStyle w:val="CRCoverPage"/>
              <w:spacing w:after="0"/>
              <w:ind w:left="100"/>
              <w:rPr>
                <w:noProof/>
              </w:rPr>
            </w:pPr>
            <w:r>
              <w:rPr>
                <w:noProof/>
              </w:rPr>
              <w:t>It is also bad practice to define different IOCs with the same name.</w:t>
            </w:r>
          </w:p>
        </w:tc>
      </w:tr>
      <w:tr w:rsidR="00C945CE" w14:paraId="4CA74D09" w14:textId="77777777" w:rsidTr="00547111">
        <w:tc>
          <w:tcPr>
            <w:tcW w:w="2694" w:type="dxa"/>
            <w:gridSpan w:val="2"/>
            <w:tcBorders>
              <w:left w:val="single" w:sz="4" w:space="0" w:color="auto"/>
            </w:tcBorders>
          </w:tcPr>
          <w:p w14:paraId="2D0866D6" w14:textId="77777777" w:rsidR="00C945CE" w:rsidRDefault="00C945CE" w:rsidP="00C945CE">
            <w:pPr>
              <w:pStyle w:val="CRCoverPage"/>
              <w:spacing w:after="0"/>
              <w:rPr>
                <w:b/>
                <w:i/>
                <w:noProof/>
                <w:sz w:val="8"/>
                <w:szCs w:val="8"/>
              </w:rPr>
            </w:pPr>
          </w:p>
        </w:tc>
        <w:tc>
          <w:tcPr>
            <w:tcW w:w="6946" w:type="dxa"/>
            <w:gridSpan w:val="9"/>
            <w:tcBorders>
              <w:right w:val="single" w:sz="4" w:space="0" w:color="auto"/>
            </w:tcBorders>
          </w:tcPr>
          <w:p w14:paraId="365DEF04" w14:textId="77777777" w:rsidR="00C945CE" w:rsidRDefault="00C945CE" w:rsidP="00C945CE">
            <w:pPr>
              <w:pStyle w:val="CRCoverPage"/>
              <w:spacing w:after="0"/>
              <w:rPr>
                <w:noProof/>
                <w:sz w:val="8"/>
                <w:szCs w:val="8"/>
              </w:rPr>
            </w:pPr>
          </w:p>
        </w:tc>
      </w:tr>
      <w:tr w:rsidR="00C945CE" w14:paraId="21016551" w14:textId="77777777" w:rsidTr="00547111">
        <w:tc>
          <w:tcPr>
            <w:tcW w:w="2694" w:type="dxa"/>
            <w:gridSpan w:val="2"/>
            <w:tcBorders>
              <w:left w:val="single" w:sz="4" w:space="0" w:color="auto"/>
            </w:tcBorders>
          </w:tcPr>
          <w:p w14:paraId="49433147" w14:textId="77777777" w:rsidR="00C945CE" w:rsidRDefault="00C945CE" w:rsidP="00C94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592CA" w14:textId="77777777" w:rsidR="00C945CE" w:rsidRPr="00122AD0" w:rsidRDefault="00C945CE" w:rsidP="00C945CE">
            <w:pPr>
              <w:pStyle w:val="B1"/>
              <w:ind w:left="284"/>
              <w:rPr>
                <w:rFonts w:ascii="Arial" w:hAnsi="Arial"/>
                <w:noProof/>
              </w:rPr>
            </w:pPr>
            <w:r w:rsidRPr="00122AD0">
              <w:rPr>
                <w:rFonts w:ascii="Arial" w:hAnsi="Arial"/>
                <w:noProof/>
              </w:rPr>
              <w:t>Delete _3gpp-nr-nrm-externalservinggwfunction.yang</w:t>
            </w:r>
          </w:p>
          <w:p w14:paraId="4B3D337D" w14:textId="77777777" w:rsidR="00C945CE" w:rsidRPr="00122AD0" w:rsidRDefault="00C945CE" w:rsidP="00C945CE">
            <w:pPr>
              <w:pStyle w:val="B1"/>
              <w:ind w:left="284"/>
              <w:rPr>
                <w:rFonts w:ascii="Arial" w:hAnsi="Arial"/>
                <w:noProof/>
              </w:rPr>
            </w:pPr>
            <w:r w:rsidRPr="00122AD0">
              <w:rPr>
                <w:rFonts w:ascii="Arial" w:hAnsi="Arial"/>
                <w:noProof/>
              </w:rPr>
              <w:t>Delete _3gpp-nr-nrm-externalupffunction.yang</w:t>
            </w:r>
          </w:p>
          <w:p w14:paraId="05ED0FAA" w14:textId="77777777" w:rsidR="00C945CE" w:rsidRPr="00122AD0" w:rsidRDefault="00C945CE" w:rsidP="00C945CE">
            <w:pPr>
              <w:pStyle w:val="B1"/>
              <w:ind w:left="0" w:firstLine="0"/>
              <w:rPr>
                <w:rFonts w:ascii="Arial" w:hAnsi="Arial"/>
                <w:noProof/>
              </w:rPr>
            </w:pPr>
            <w:r w:rsidRPr="00122AD0">
              <w:rPr>
                <w:rFonts w:ascii="Arial" w:hAnsi="Arial"/>
                <w:noProof/>
              </w:rPr>
              <w:t>Change ExternalNrCellCu to be a concrete class not abstract.</w:t>
            </w:r>
          </w:p>
          <w:p w14:paraId="31C656EC" w14:textId="727EAAA5" w:rsidR="00C945CE" w:rsidRDefault="00C945CE" w:rsidP="00C945CE">
            <w:pPr>
              <w:pStyle w:val="CRCoverPage"/>
              <w:spacing w:after="0"/>
              <w:ind w:left="100"/>
              <w:rPr>
                <w:noProof/>
              </w:rPr>
            </w:pPr>
            <w:r w:rsidRPr="00122AD0">
              <w:rPr>
                <w:noProof/>
              </w:rPr>
              <w:t>Remove redundant definition of ExternalAMFFunction from 4.3.22</w:t>
            </w:r>
          </w:p>
        </w:tc>
      </w:tr>
      <w:tr w:rsidR="00C945CE" w14:paraId="1F886379" w14:textId="77777777" w:rsidTr="00547111">
        <w:tc>
          <w:tcPr>
            <w:tcW w:w="2694" w:type="dxa"/>
            <w:gridSpan w:val="2"/>
            <w:tcBorders>
              <w:left w:val="single" w:sz="4" w:space="0" w:color="auto"/>
            </w:tcBorders>
          </w:tcPr>
          <w:p w14:paraId="4D989623" w14:textId="77777777" w:rsidR="00C945CE" w:rsidRDefault="00C945CE" w:rsidP="00C945CE">
            <w:pPr>
              <w:pStyle w:val="CRCoverPage"/>
              <w:spacing w:after="0"/>
              <w:rPr>
                <w:b/>
                <w:i/>
                <w:noProof/>
                <w:sz w:val="8"/>
                <w:szCs w:val="8"/>
              </w:rPr>
            </w:pPr>
          </w:p>
        </w:tc>
        <w:tc>
          <w:tcPr>
            <w:tcW w:w="6946" w:type="dxa"/>
            <w:gridSpan w:val="9"/>
            <w:tcBorders>
              <w:right w:val="single" w:sz="4" w:space="0" w:color="auto"/>
            </w:tcBorders>
          </w:tcPr>
          <w:p w14:paraId="71C4A204" w14:textId="77777777" w:rsidR="00C945CE" w:rsidRDefault="00C945CE" w:rsidP="00C945CE">
            <w:pPr>
              <w:pStyle w:val="CRCoverPage"/>
              <w:spacing w:after="0"/>
              <w:rPr>
                <w:noProof/>
                <w:sz w:val="8"/>
                <w:szCs w:val="8"/>
              </w:rPr>
            </w:pPr>
          </w:p>
        </w:tc>
      </w:tr>
      <w:tr w:rsidR="00C945CE" w14:paraId="678D7BF9" w14:textId="77777777" w:rsidTr="00547111">
        <w:tc>
          <w:tcPr>
            <w:tcW w:w="2694" w:type="dxa"/>
            <w:gridSpan w:val="2"/>
            <w:tcBorders>
              <w:left w:val="single" w:sz="4" w:space="0" w:color="auto"/>
              <w:bottom w:val="single" w:sz="4" w:space="0" w:color="auto"/>
            </w:tcBorders>
          </w:tcPr>
          <w:p w14:paraId="4E5CE1B6" w14:textId="77777777" w:rsidR="00C945CE" w:rsidRDefault="00C945CE" w:rsidP="00C94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57D7F" w14:textId="77777777" w:rsidR="00C945CE" w:rsidRDefault="00C945CE" w:rsidP="00C945CE">
            <w:pPr>
              <w:pStyle w:val="CRCoverPage"/>
              <w:spacing w:after="0"/>
              <w:ind w:left="100"/>
              <w:rPr>
                <w:noProof/>
              </w:rPr>
            </w:pPr>
            <w:r>
              <w:rPr>
                <w:noProof/>
              </w:rPr>
              <w:t>Unneeded YANG code leads to misunderstanding and higher implementation costs.</w:t>
            </w:r>
          </w:p>
          <w:p w14:paraId="5C4BEB44" w14:textId="508C26DC" w:rsidR="00C945CE" w:rsidRDefault="00C945CE" w:rsidP="00C945CE">
            <w:pPr>
              <w:pStyle w:val="CRCoverPage"/>
              <w:spacing w:after="0"/>
              <w:ind w:left="100"/>
              <w:rPr>
                <w:noProof/>
              </w:rPr>
            </w:pPr>
            <w:r>
              <w:rPr>
                <w:noProof/>
              </w:rPr>
              <w:t>Incorrect definitions lead to interoperability problems.</w:t>
            </w:r>
          </w:p>
        </w:tc>
      </w:tr>
      <w:tr w:rsidR="00C945CE" w14:paraId="034AF533" w14:textId="77777777" w:rsidTr="00547111">
        <w:tc>
          <w:tcPr>
            <w:tcW w:w="2694" w:type="dxa"/>
            <w:gridSpan w:val="2"/>
          </w:tcPr>
          <w:p w14:paraId="39D9EB5B" w14:textId="77777777" w:rsidR="00C945CE" w:rsidRDefault="00C945CE" w:rsidP="00C945CE">
            <w:pPr>
              <w:pStyle w:val="CRCoverPage"/>
              <w:spacing w:after="0"/>
              <w:rPr>
                <w:b/>
                <w:i/>
                <w:noProof/>
                <w:sz w:val="8"/>
                <w:szCs w:val="8"/>
              </w:rPr>
            </w:pPr>
          </w:p>
        </w:tc>
        <w:tc>
          <w:tcPr>
            <w:tcW w:w="6946" w:type="dxa"/>
            <w:gridSpan w:val="9"/>
          </w:tcPr>
          <w:p w14:paraId="7826CB1C" w14:textId="77777777" w:rsidR="00C945CE" w:rsidRDefault="00C945CE" w:rsidP="00C945CE">
            <w:pPr>
              <w:pStyle w:val="CRCoverPage"/>
              <w:spacing w:after="0"/>
              <w:rPr>
                <w:noProof/>
                <w:sz w:val="8"/>
                <w:szCs w:val="8"/>
              </w:rPr>
            </w:pPr>
          </w:p>
        </w:tc>
      </w:tr>
      <w:tr w:rsidR="00C945CE" w14:paraId="6A17D7AC" w14:textId="77777777" w:rsidTr="00547111">
        <w:tc>
          <w:tcPr>
            <w:tcW w:w="2694" w:type="dxa"/>
            <w:gridSpan w:val="2"/>
            <w:tcBorders>
              <w:top w:val="single" w:sz="4" w:space="0" w:color="auto"/>
              <w:left w:val="single" w:sz="4" w:space="0" w:color="auto"/>
            </w:tcBorders>
          </w:tcPr>
          <w:p w14:paraId="6DAD5B19" w14:textId="77777777" w:rsidR="00C945CE" w:rsidRDefault="00C945CE" w:rsidP="00C945C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BBA8D5" w:rsidR="00C945CE" w:rsidRDefault="00C945CE" w:rsidP="00C945CE">
            <w:pPr>
              <w:pStyle w:val="CRCoverPage"/>
              <w:spacing w:after="0"/>
              <w:ind w:left="100"/>
              <w:rPr>
                <w:noProof/>
              </w:rPr>
            </w:pPr>
            <w:r>
              <w:rPr>
                <w:noProof/>
              </w:rPr>
              <w:t>4.3.22, 4.3.35, 4.35.1, 7.4</w:t>
            </w:r>
          </w:p>
        </w:tc>
      </w:tr>
      <w:tr w:rsidR="00C945CE" w14:paraId="56E1E6C3" w14:textId="77777777" w:rsidTr="00547111">
        <w:tc>
          <w:tcPr>
            <w:tcW w:w="2694" w:type="dxa"/>
            <w:gridSpan w:val="2"/>
            <w:tcBorders>
              <w:left w:val="single" w:sz="4" w:space="0" w:color="auto"/>
            </w:tcBorders>
          </w:tcPr>
          <w:p w14:paraId="2FB9DE77" w14:textId="77777777" w:rsidR="00C945CE" w:rsidRDefault="00C945CE" w:rsidP="00C945CE">
            <w:pPr>
              <w:pStyle w:val="CRCoverPage"/>
              <w:spacing w:after="0"/>
              <w:rPr>
                <w:b/>
                <w:i/>
                <w:noProof/>
                <w:sz w:val="8"/>
                <w:szCs w:val="8"/>
              </w:rPr>
            </w:pPr>
          </w:p>
        </w:tc>
        <w:tc>
          <w:tcPr>
            <w:tcW w:w="6946" w:type="dxa"/>
            <w:gridSpan w:val="9"/>
            <w:tcBorders>
              <w:right w:val="single" w:sz="4" w:space="0" w:color="auto"/>
            </w:tcBorders>
          </w:tcPr>
          <w:p w14:paraId="0898542D" w14:textId="77777777" w:rsidR="00C945CE" w:rsidRDefault="00C945CE" w:rsidP="00C945CE">
            <w:pPr>
              <w:pStyle w:val="CRCoverPage"/>
              <w:spacing w:after="0"/>
              <w:rPr>
                <w:noProof/>
                <w:sz w:val="8"/>
                <w:szCs w:val="8"/>
              </w:rPr>
            </w:pPr>
          </w:p>
        </w:tc>
      </w:tr>
      <w:tr w:rsidR="00C945CE" w14:paraId="76F95A8B" w14:textId="77777777" w:rsidTr="00547111">
        <w:tc>
          <w:tcPr>
            <w:tcW w:w="2694" w:type="dxa"/>
            <w:gridSpan w:val="2"/>
            <w:tcBorders>
              <w:left w:val="single" w:sz="4" w:space="0" w:color="auto"/>
            </w:tcBorders>
          </w:tcPr>
          <w:p w14:paraId="335EAB52" w14:textId="77777777" w:rsidR="00C945CE" w:rsidRDefault="00C945CE" w:rsidP="00C94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5CE" w:rsidRDefault="00C945CE" w:rsidP="00C945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5CE" w:rsidRDefault="00C945CE" w:rsidP="00C945CE">
            <w:pPr>
              <w:pStyle w:val="CRCoverPage"/>
              <w:spacing w:after="0"/>
              <w:jc w:val="center"/>
              <w:rPr>
                <w:b/>
                <w:caps/>
                <w:noProof/>
              </w:rPr>
            </w:pPr>
            <w:r>
              <w:rPr>
                <w:b/>
                <w:caps/>
                <w:noProof/>
              </w:rPr>
              <w:t>N</w:t>
            </w:r>
          </w:p>
        </w:tc>
        <w:tc>
          <w:tcPr>
            <w:tcW w:w="2977" w:type="dxa"/>
            <w:gridSpan w:val="4"/>
          </w:tcPr>
          <w:p w14:paraId="304CCBCB" w14:textId="77777777" w:rsidR="00C945CE" w:rsidRDefault="00C945CE" w:rsidP="00C94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5CE" w:rsidRDefault="00C945CE" w:rsidP="00C945CE">
            <w:pPr>
              <w:pStyle w:val="CRCoverPage"/>
              <w:spacing w:after="0"/>
              <w:ind w:left="99"/>
              <w:rPr>
                <w:noProof/>
              </w:rPr>
            </w:pPr>
          </w:p>
        </w:tc>
      </w:tr>
      <w:tr w:rsidR="00C945CE" w14:paraId="34ACE2EB" w14:textId="77777777" w:rsidTr="00547111">
        <w:tc>
          <w:tcPr>
            <w:tcW w:w="2694" w:type="dxa"/>
            <w:gridSpan w:val="2"/>
            <w:tcBorders>
              <w:left w:val="single" w:sz="4" w:space="0" w:color="auto"/>
            </w:tcBorders>
          </w:tcPr>
          <w:p w14:paraId="571382F3" w14:textId="77777777" w:rsidR="00C945CE" w:rsidRDefault="00C945CE" w:rsidP="00C945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5CE" w:rsidRDefault="00C945CE" w:rsidP="00C94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FB4BC" w:rsidR="00C945CE" w:rsidRDefault="00C945CE" w:rsidP="00C945CE">
            <w:pPr>
              <w:pStyle w:val="CRCoverPage"/>
              <w:spacing w:after="0"/>
              <w:jc w:val="center"/>
              <w:rPr>
                <w:b/>
                <w:caps/>
                <w:noProof/>
              </w:rPr>
            </w:pPr>
            <w:r>
              <w:rPr>
                <w:b/>
                <w:caps/>
                <w:noProof/>
              </w:rPr>
              <w:t>X</w:t>
            </w:r>
          </w:p>
        </w:tc>
        <w:tc>
          <w:tcPr>
            <w:tcW w:w="2977" w:type="dxa"/>
            <w:gridSpan w:val="4"/>
          </w:tcPr>
          <w:p w14:paraId="7DB274D8" w14:textId="77777777" w:rsidR="00C945CE" w:rsidRDefault="00C945CE" w:rsidP="00C94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5CE" w:rsidRDefault="00C945CE" w:rsidP="00C945CE">
            <w:pPr>
              <w:pStyle w:val="CRCoverPage"/>
              <w:spacing w:after="0"/>
              <w:ind w:left="99"/>
              <w:rPr>
                <w:noProof/>
              </w:rPr>
            </w:pPr>
            <w:r>
              <w:rPr>
                <w:noProof/>
              </w:rPr>
              <w:t xml:space="preserve">TS/TR ... CR ... </w:t>
            </w:r>
          </w:p>
        </w:tc>
      </w:tr>
      <w:tr w:rsidR="00C945CE" w14:paraId="446DDBAC" w14:textId="77777777" w:rsidTr="00547111">
        <w:tc>
          <w:tcPr>
            <w:tcW w:w="2694" w:type="dxa"/>
            <w:gridSpan w:val="2"/>
            <w:tcBorders>
              <w:left w:val="single" w:sz="4" w:space="0" w:color="auto"/>
            </w:tcBorders>
          </w:tcPr>
          <w:p w14:paraId="678A1AA6" w14:textId="77777777" w:rsidR="00C945CE" w:rsidRDefault="00C945CE" w:rsidP="00C945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5CE" w:rsidRDefault="00C945CE" w:rsidP="00C94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57812" w:rsidR="00C945CE" w:rsidRDefault="00C945CE" w:rsidP="00C945CE">
            <w:pPr>
              <w:pStyle w:val="CRCoverPage"/>
              <w:spacing w:after="0"/>
              <w:jc w:val="center"/>
              <w:rPr>
                <w:b/>
                <w:caps/>
                <w:noProof/>
              </w:rPr>
            </w:pPr>
            <w:r>
              <w:rPr>
                <w:b/>
                <w:caps/>
                <w:noProof/>
              </w:rPr>
              <w:t>X</w:t>
            </w:r>
          </w:p>
        </w:tc>
        <w:tc>
          <w:tcPr>
            <w:tcW w:w="2977" w:type="dxa"/>
            <w:gridSpan w:val="4"/>
          </w:tcPr>
          <w:p w14:paraId="1A4306D9" w14:textId="77777777" w:rsidR="00C945CE" w:rsidRDefault="00C945CE" w:rsidP="00C94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5CE" w:rsidRDefault="00C945CE" w:rsidP="00C945CE">
            <w:pPr>
              <w:pStyle w:val="CRCoverPage"/>
              <w:spacing w:after="0"/>
              <w:ind w:left="99"/>
              <w:rPr>
                <w:noProof/>
              </w:rPr>
            </w:pPr>
            <w:r>
              <w:rPr>
                <w:noProof/>
              </w:rPr>
              <w:t xml:space="preserve">TS/TR ... CR ... </w:t>
            </w:r>
          </w:p>
        </w:tc>
      </w:tr>
      <w:tr w:rsidR="00C945CE" w14:paraId="55C714D2" w14:textId="77777777" w:rsidTr="00547111">
        <w:tc>
          <w:tcPr>
            <w:tcW w:w="2694" w:type="dxa"/>
            <w:gridSpan w:val="2"/>
            <w:tcBorders>
              <w:left w:val="single" w:sz="4" w:space="0" w:color="auto"/>
            </w:tcBorders>
          </w:tcPr>
          <w:p w14:paraId="45913E62" w14:textId="77777777" w:rsidR="00C945CE" w:rsidRDefault="00C945CE" w:rsidP="00C945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5CE" w:rsidRDefault="00C945CE" w:rsidP="00C94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C3A55" w:rsidR="00C945CE" w:rsidRDefault="00C945CE" w:rsidP="00C945CE">
            <w:pPr>
              <w:pStyle w:val="CRCoverPage"/>
              <w:spacing w:after="0"/>
              <w:jc w:val="center"/>
              <w:rPr>
                <w:b/>
                <w:caps/>
                <w:noProof/>
              </w:rPr>
            </w:pPr>
            <w:r>
              <w:rPr>
                <w:b/>
                <w:caps/>
                <w:noProof/>
              </w:rPr>
              <w:t>X</w:t>
            </w:r>
          </w:p>
        </w:tc>
        <w:tc>
          <w:tcPr>
            <w:tcW w:w="2977" w:type="dxa"/>
            <w:gridSpan w:val="4"/>
          </w:tcPr>
          <w:p w14:paraId="1B4FF921" w14:textId="77777777" w:rsidR="00C945CE" w:rsidRDefault="00C945CE" w:rsidP="00C94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5CE" w:rsidRDefault="00C945CE" w:rsidP="00C945CE">
            <w:pPr>
              <w:pStyle w:val="CRCoverPage"/>
              <w:spacing w:after="0"/>
              <w:ind w:left="99"/>
              <w:rPr>
                <w:noProof/>
              </w:rPr>
            </w:pPr>
            <w:r>
              <w:rPr>
                <w:noProof/>
              </w:rPr>
              <w:t xml:space="preserve">TS/TR ... CR ... </w:t>
            </w:r>
          </w:p>
        </w:tc>
      </w:tr>
      <w:tr w:rsidR="00C945CE" w14:paraId="60DF82CC" w14:textId="77777777" w:rsidTr="008863B9">
        <w:tc>
          <w:tcPr>
            <w:tcW w:w="2694" w:type="dxa"/>
            <w:gridSpan w:val="2"/>
            <w:tcBorders>
              <w:left w:val="single" w:sz="4" w:space="0" w:color="auto"/>
            </w:tcBorders>
          </w:tcPr>
          <w:p w14:paraId="517696CD" w14:textId="77777777" w:rsidR="00C945CE" w:rsidRDefault="00C945CE" w:rsidP="00C945CE">
            <w:pPr>
              <w:pStyle w:val="CRCoverPage"/>
              <w:spacing w:after="0"/>
              <w:rPr>
                <w:b/>
                <w:i/>
                <w:noProof/>
              </w:rPr>
            </w:pPr>
          </w:p>
        </w:tc>
        <w:tc>
          <w:tcPr>
            <w:tcW w:w="6946" w:type="dxa"/>
            <w:gridSpan w:val="9"/>
            <w:tcBorders>
              <w:right w:val="single" w:sz="4" w:space="0" w:color="auto"/>
            </w:tcBorders>
          </w:tcPr>
          <w:p w14:paraId="4D84207F" w14:textId="77777777" w:rsidR="00C945CE" w:rsidRDefault="00C945CE" w:rsidP="00C945CE">
            <w:pPr>
              <w:pStyle w:val="CRCoverPage"/>
              <w:spacing w:after="0"/>
              <w:rPr>
                <w:noProof/>
              </w:rPr>
            </w:pPr>
          </w:p>
        </w:tc>
      </w:tr>
      <w:tr w:rsidR="00C945CE" w14:paraId="556B87B6" w14:textId="77777777" w:rsidTr="008863B9">
        <w:tc>
          <w:tcPr>
            <w:tcW w:w="2694" w:type="dxa"/>
            <w:gridSpan w:val="2"/>
            <w:tcBorders>
              <w:left w:val="single" w:sz="4" w:space="0" w:color="auto"/>
              <w:bottom w:val="single" w:sz="4" w:space="0" w:color="auto"/>
            </w:tcBorders>
          </w:tcPr>
          <w:p w14:paraId="79A9C411" w14:textId="77777777" w:rsidR="00C945CE" w:rsidRDefault="00C945CE" w:rsidP="00C94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F702E" w:rsidR="00C945CE" w:rsidRDefault="00FD31EC" w:rsidP="00DE5044">
            <w:pPr>
              <w:jc w:val="center"/>
            </w:pPr>
            <w:r>
              <w:t xml:space="preserve">Forge MR link: </w:t>
            </w:r>
            <w:hyperlink r:id="rId11" w:history="1">
              <w:r>
                <w:rPr>
                  <w:rStyle w:val="Hyperlink"/>
                  <w:lang w:val="en-US"/>
                </w:rPr>
                <w:t>https://forge.3gpp.org/rep/sa5/MnS/-/merge_requests/1827</w:t>
              </w:r>
            </w:hyperlink>
            <w:r>
              <w:t xml:space="preserve"> at commit 29ab321c82446532e20d2c8b8c407a656f26102b</w:t>
            </w:r>
          </w:p>
        </w:tc>
      </w:tr>
      <w:tr w:rsidR="00C945CE" w:rsidRPr="008863B9" w14:paraId="45BFE792" w14:textId="77777777" w:rsidTr="008863B9">
        <w:tc>
          <w:tcPr>
            <w:tcW w:w="2694" w:type="dxa"/>
            <w:gridSpan w:val="2"/>
            <w:tcBorders>
              <w:top w:val="single" w:sz="4" w:space="0" w:color="auto"/>
              <w:bottom w:val="single" w:sz="4" w:space="0" w:color="auto"/>
            </w:tcBorders>
          </w:tcPr>
          <w:p w14:paraId="194242DD" w14:textId="77777777" w:rsidR="00C945CE" w:rsidRPr="008863B9" w:rsidRDefault="00C945CE" w:rsidP="00C94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5CE" w:rsidRPr="008863B9" w:rsidRDefault="00C945CE" w:rsidP="00C945CE">
            <w:pPr>
              <w:pStyle w:val="CRCoverPage"/>
              <w:spacing w:after="0"/>
              <w:ind w:left="100"/>
              <w:rPr>
                <w:noProof/>
                <w:sz w:val="8"/>
                <w:szCs w:val="8"/>
              </w:rPr>
            </w:pPr>
          </w:p>
        </w:tc>
      </w:tr>
      <w:tr w:rsidR="00C94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5CE" w:rsidRDefault="00C945CE" w:rsidP="00C94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5CE" w:rsidRDefault="00C945CE" w:rsidP="00C945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1021F1" w14:textId="77777777" w:rsidR="00FD31EC" w:rsidRDefault="00FD31EC">
      <w:pPr>
        <w:spacing w:after="0"/>
        <w:rPr>
          <w:b/>
          <w:i/>
        </w:rPr>
      </w:pPr>
      <w:r>
        <w:rPr>
          <w:b/>
          <w:i/>
        </w:rPr>
        <w:br w:type="page"/>
      </w:r>
    </w:p>
    <w:p w14:paraId="3614DEE6" w14:textId="2B6991EE" w:rsidR="00C945CE" w:rsidRDefault="00C945CE" w:rsidP="00C945CE">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59B7DD18" w14:textId="77777777" w:rsidR="00C945CE" w:rsidRPr="00A952F9" w:rsidRDefault="00C945CE" w:rsidP="00C945CE">
      <w:pPr>
        <w:pStyle w:val="Heading3"/>
        <w:rPr>
          <w:lang w:eastAsia="zh-CN"/>
        </w:rPr>
      </w:pPr>
      <w:bookmarkStart w:id="1" w:name="_Toc59182533"/>
      <w:bookmarkStart w:id="2" w:name="_Toc59183999"/>
      <w:bookmarkStart w:id="3" w:name="_Toc59194934"/>
      <w:bookmarkStart w:id="4" w:name="_Toc59439360"/>
      <w:bookmarkStart w:id="5" w:name="_Toc67989783"/>
      <w:bookmarkStart w:id="6" w:name="_Toc203127473"/>
      <w:r w:rsidRPr="00A952F9">
        <w:rPr>
          <w:lang w:eastAsia="zh-CN"/>
        </w:rPr>
        <w:t>4.3.22</w:t>
      </w:r>
      <w:r w:rsidRPr="00A952F9">
        <w:rPr>
          <w:lang w:eastAsia="zh-CN"/>
        </w:rPr>
        <w:tab/>
      </w:r>
      <w:ins w:id="7" w:author="balazs162" w:date="2025-07-17T15:37:00Z" w16du:dateUtc="2025-07-17T13:37:00Z">
        <w:r>
          <w:rPr>
            <w:lang w:eastAsia="zh-CN"/>
          </w:rPr>
          <w:t>Void</w:t>
        </w:r>
      </w:ins>
      <w:del w:id="8" w:author="balazs162" w:date="2025-07-17T15:37:00Z" w16du:dateUtc="2025-07-17T13:37:00Z">
        <w:r w:rsidRPr="00A952F9" w:rsidDel="00150835">
          <w:rPr>
            <w:rFonts w:ascii="Courier New" w:hAnsi="Courier New"/>
            <w:lang w:eastAsia="zh-CN"/>
          </w:rPr>
          <w:delText>ExternalAMFFunction</w:delText>
        </w:r>
      </w:del>
      <w:bookmarkEnd w:id="1"/>
      <w:bookmarkEnd w:id="2"/>
      <w:bookmarkEnd w:id="3"/>
      <w:bookmarkEnd w:id="4"/>
      <w:bookmarkEnd w:id="5"/>
      <w:bookmarkEnd w:id="6"/>
    </w:p>
    <w:p w14:paraId="7DA9BCC1" w14:textId="77777777" w:rsidR="00C945CE" w:rsidRPr="00A952F9" w:rsidDel="00150835" w:rsidRDefault="00C945CE" w:rsidP="00C945CE">
      <w:pPr>
        <w:pStyle w:val="Heading4"/>
        <w:rPr>
          <w:del w:id="9" w:author="balazs162" w:date="2025-07-17T15:37:00Z" w16du:dateUtc="2025-07-17T13:37:00Z"/>
        </w:rPr>
      </w:pPr>
      <w:bookmarkStart w:id="10" w:name="_CR4_3_22_1"/>
      <w:bookmarkStart w:id="11" w:name="_Toc59182534"/>
      <w:bookmarkStart w:id="12" w:name="_Toc59184000"/>
      <w:bookmarkStart w:id="13" w:name="_Toc59194935"/>
      <w:bookmarkStart w:id="14" w:name="_Toc59439361"/>
      <w:bookmarkStart w:id="15" w:name="_Toc67989784"/>
      <w:bookmarkStart w:id="16" w:name="_Toc203127474"/>
      <w:bookmarkEnd w:id="10"/>
      <w:del w:id="17" w:author="balazs162" w:date="2025-07-17T15:37:00Z" w16du:dateUtc="2025-07-17T13:37:00Z">
        <w:r w:rsidRPr="00A952F9" w:rsidDel="00150835">
          <w:rPr>
            <w:lang w:eastAsia="zh-CN"/>
          </w:rPr>
          <w:delText>4.3.22</w:delText>
        </w:r>
        <w:r w:rsidRPr="00A952F9" w:rsidDel="00150835">
          <w:delText>.1</w:delText>
        </w:r>
        <w:r w:rsidRPr="00A952F9" w:rsidDel="00150835">
          <w:tab/>
          <w:delText>Definition</w:delText>
        </w:r>
        <w:bookmarkEnd w:id="11"/>
        <w:bookmarkEnd w:id="12"/>
        <w:bookmarkEnd w:id="13"/>
        <w:bookmarkEnd w:id="14"/>
        <w:bookmarkEnd w:id="15"/>
        <w:bookmarkEnd w:id="16"/>
      </w:del>
    </w:p>
    <w:p w14:paraId="73BB2C8D" w14:textId="77777777" w:rsidR="00C945CE" w:rsidRPr="00A952F9" w:rsidDel="00150835" w:rsidRDefault="00C945CE" w:rsidP="00C945CE">
      <w:pPr>
        <w:rPr>
          <w:del w:id="18" w:author="balazs162" w:date="2025-07-17T15:37:00Z" w16du:dateUtc="2025-07-17T13:37:00Z"/>
        </w:rPr>
      </w:pPr>
      <w:del w:id="19" w:author="balazs162" w:date="2025-07-17T15:37:00Z" w16du:dateUtc="2025-07-17T13:37:00Z">
        <w:r w:rsidRPr="00A952F9" w:rsidDel="00150835">
          <w:delText xml:space="preserve">This IOC represents the properties, known by the management function, of an </w:delText>
        </w:r>
        <w:r w:rsidRPr="00A952F9" w:rsidDel="00150835">
          <w:rPr>
            <w:rFonts w:ascii="Courier New" w:hAnsi="Courier New" w:cs="Courier New"/>
          </w:rPr>
          <w:delText>AMFFunction</w:delText>
        </w:r>
        <w:r w:rsidRPr="00A952F9" w:rsidDel="00150835">
          <w:delText xml:space="preserve"> managed by another management function. For more information about </w:delText>
        </w:r>
        <w:r w:rsidRPr="00A952F9" w:rsidDel="00150835">
          <w:rPr>
            <w:rFonts w:ascii="Courier New" w:hAnsi="Courier New" w:cs="Courier New"/>
          </w:rPr>
          <w:delText>AMFFunction</w:delText>
        </w:r>
        <w:r w:rsidRPr="00A952F9" w:rsidDel="00150835">
          <w:delText xml:space="preserve">, see subclause 5.3. </w:delText>
        </w:r>
      </w:del>
    </w:p>
    <w:p w14:paraId="6EA9018D" w14:textId="77777777" w:rsidR="00C945CE" w:rsidRPr="00A952F9" w:rsidDel="00150835" w:rsidRDefault="00C945CE" w:rsidP="00C945CE">
      <w:pPr>
        <w:pStyle w:val="Heading4"/>
        <w:rPr>
          <w:del w:id="20" w:author="balazs162" w:date="2025-07-17T15:37:00Z" w16du:dateUtc="2025-07-17T13:37:00Z"/>
        </w:rPr>
      </w:pPr>
      <w:bookmarkStart w:id="21" w:name="_CR4_3_22_2"/>
      <w:bookmarkStart w:id="22" w:name="_Toc59182535"/>
      <w:bookmarkStart w:id="23" w:name="_Toc59184001"/>
      <w:bookmarkStart w:id="24" w:name="_Toc59194936"/>
      <w:bookmarkStart w:id="25" w:name="_Toc59439362"/>
      <w:bookmarkStart w:id="26" w:name="_Toc67989785"/>
      <w:bookmarkStart w:id="27" w:name="_Toc203127475"/>
      <w:bookmarkEnd w:id="21"/>
      <w:del w:id="28" w:author="balazs162" w:date="2025-07-17T15:37:00Z" w16du:dateUtc="2025-07-17T13:37:00Z">
        <w:r w:rsidRPr="00A952F9" w:rsidDel="00150835">
          <w:rPr>
            <w:lang w:eastAsia="zh-CN"/>
          </w:rPr>
          <w:delText>4.3.22.</w:delText>
        </w:r>
        <w:r w:rsidRPr="00A952F9" w:rsidDel="00150835">
          <w:delText>2</w:delText>
        </w:r>
        <w:r w:rsidRPr="00A952F9" w:rsidDel="00150835">
          <w:tab/>
          <w:delText>Attributes</w:delText>
        </w:r>
        <w:bookmarkEnd w:id="22"/>
        <w:bookmarkEnd w:id="23"/>
        <w:bookmarkEnd w:id="24"/>
        <w:bookmarkEnd w:id="25"/>
        <w:bookmarkEnd w:id="26"/>
        <w:bookmarkEnd w:id="27"/>
      </w:del>
    </w:p>
    <w:p w14:paraId="64AD6074" w14:textId="77777777" w:rsidR="00C945CE" w:rsidRPr="00A952F9" w:rsidDel="00150835" w:rsidRDefault="00C945CE" w:rsidP="00C945CE">
      <w:pPr>
        <w:rPr>
          <w:del w:id="29" w:author="balazs162" w:date="2025-07-17T15:37:00Z" w16du:dateUtc="2025-07-17T13:37:00Z"/>
        </w:rPr>
      </w:pPr>
      <w:del w:id="30" w:author="balazs162" w:date="2025-07-17T15:37:00Z" w16du:dateUtc="2025-07-17T13:37:00Z">
        <w:r w:rsidRPr="00A952F9" w:rsidDel="00150835">
          <w:delText>The ExternalAMFFunction includes attributes inherited from ManagedFunction IOC (defined in TS 28.</w:delText>
        </w:r>
        <w:r w:rsidDel="00150835">
          <w:delText>622 [30]</w:delText>
        </w:r>
        <w:r w:rsidRPr="00A952F9" w:rsidDel="00150835">
          <w:delText>) and the following attributes:</w:delText>
        </w:r>
      </w:del>
    </w:p>
    <w:p w14:paraId="6A5A2113" w14:textId="77777777" w:rsidR="00C945CE" w:rsidRPr="00A952F9" w:rsidDel="00150835" w:rsidRDefault="00C945CE" w:rsidP="00C945CE">
      <w:pPr>
        <w:pStyle w:val="TH"/>
        <w:rPr>
          <w:del w:id="31" w:author="balazs162" w:date="2025-07-17T15:37:00Z" w16du:dateUtc="2025-07-17T13: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609"/>
        <w:gridCol w:w="1577"/>
        <w:gridCol w:w="1513"/>
        <w:gridCol w:w="1745"/>
        <w:gridCol w:w="1754"/>
      </w:tblGrid>
      <w:tr w:rsidR="00C945CE" w:rsidRPr="00A952F9" w:rsidDel="00150835" w14:paraId="02A69C96" w14:textId="77777777" w:rsidTr="00C60DD8">
        <w:trPr>
          <w:cantSplit/>
          <w:jc w:val="center"/>
          <w:del w:id="32" w:author="balazs162" w:date="2025-07-17T15:37:00Z"/>
        </w:trPr>
        <w:tc>
          <w:tcPr>
            <w:tcW w:w="1433" w:type="dxa"/>
            <w:tcBorders>
              <w:top w:val="single" w:sz="4" w:space="0" w:color="auto"/>
              <w:left w:val="single" w:sz="4" w:space="0" w:color="auto"/>
              <w:bottom w:val="single" w:sz="4" w:space="0" w:color="auto"/>
              <w:right w:val="single" w:sz="4" w:space="0" w:color="auto"/>
            </w:tcBorders>
            <w:shd w:val="pct10" w:color="auto" w:fill="FFFFFF"/>
            <w:hideMark/>
          </w:tcPr>
          <w:p w14:paraId="1EB3B510" w14:textId="77777777" w:rsidR="00C945CE" w:rsidRPr="00A952F9" w:rsidDel="00150835" w:rsidRDefault="00C945CE" w:rsidP="00C60DD8">
            <w:pPr>
              <w:pStyle w:val="TAH"/>
              <w:rPr>
                <w:del w:id="33" w:author="balazs162" w:date="2025-07-17T15:37:00Z" w16du:dateUtc="2025-07-17T13:37:00Z"/>
              </w:rPr>
            </w:pPr>
            <w:del w:id="34" w:author="balazs162" w:date="2025-07-17T15:37:00Z" w16du:dateUtc="2025-07-17T13:37:00Z">
              <w:r w:rsidRPr="00A952F9" w:rsidDel="00150835">
                <w:delText>Attribute name</w:delText>
              </w:r>
            </w:del>
          </w:p>
        </w:tc>
        <w:tc>
          <w:tcPr>
            <w:tcW w:w="1609" w:type="dxa"/>
            <w:tcBorders>
              <w:top w:val="single" w:sz="4" w:space="0" w:color="auto"/>
              <w:left w:val="single" w:sz="4" w:space="0" w:color="auto"/>
              <w:bottom w:val="single" w:sz="4" w:space="0" w:color="auto"/>
              <w:right w:val="single" w:sz="4" w:space="0" w:color="auto"/>
            </w:tcBorders>
            <w:shd w:val="pct10" w:color="auto" w:fill="FFFFFF"/>
            <w:hideMark/>
          </w:tcPr>
          <w:p w14:paraId="6F35F483" w14:textId="77777777" w:rsidR="00C945CE" w:rsidRPr="00A952F9" w:rsidDel="00150835" w:rsidRDefault="00C945CE" w:rsidP="00C60DD8">
            <w:pPr>
              <w:pStyle w:val="TAH"/>
              <w:rPr>
                <w:del w:id="35" w:author="balazs162" w:date="2025-07-17T15:37:00Z" w16du:dateUtc="2025-07-17T13:37:00Z"/>
              </w:rPr>
            </w:pPr>
            <w:del w:id="36" w:author="balazs162" w:date="2025-07-17T15:37:00Z" w16du:dateUtc="2025-07-17T13:37:00Z">
              <w:r w:rsidRPr="00A952F9" w:rsidDel="00150835">
                <w:delText>S</w:delText>
              </w:r>
            </w:del>
          </w:p>
        </w:tc>
        <w:tc>
          <w:tcPr>
            <w:tcW w:w="1577" w:type="dxa"/>
            <w:tcBorders>
              <w:top w:val="single" w:sz="4" w:space="0" w:color="auto"/>
              <w:left w:val="single" w:sz="4" w:space="0" w:color="auto"/>
              <w:bottom w:val="single" w:sz="4" w:space="0" w:color="auto"/>
              <w:right w:val="single" w:sz="4" w:space="0" w:color="auto"/>
            </w:tcBorders>
            <w:shd w:val="pct10" w:color="auto" w:fill="FFFFFF"/>
            <w:hideMark/>
          </w:tcPr>
          <w:p w14:paraId="03F22D4B" w14:textId="77777777" w:rsidR="00C945CE" w:rsidRPr="00A952F9" w:rsidDel="00150835" w:rsidRDefault="00C945CE" w:rsidP="00C60DD8">
            <w:pPr>
              <w:pStyle w:val="TAH"/>
              <w:rPr>
                <w:del w:id="37" w:author="balazs162" w:date="2025-07-17T15:37:00Z" w16du:dateUtc="2025-07-17T13:37:00Z"/>
              </w:rPr>
            </w:pPr>
            <w:del w:id="38" w:author="balazs162" w:date="2025-07-17T15:37:00Z" w16du:dateUtc="2025-07-17T13:37:00Z">
              <w:r w:rsidRPr="00A952F9" w:rsidDel="00150835">
                <w:delText>isReadable</w:delText>
              </w:r>
            </w:del>
          </w:p>
        </w:tc>
        <w:tc>
          <w:tcPr>
            <w:tcW w:w="1513" w:type="dxa"/>
            <w:tcBorders>
              <w:top w:val="single" w:sz="4" w:space="0" w:color="auto"/>
              <w:left w:val="single" w:sz="4" w:space="0" w:color="auto"/>
              <w:bottom w:val="single" w:sz="4" w:space="0" w:color="auto"/>
              <w:right w:val="single" w:sz="4" w:space="0" w:color="auto"/>
            </w:tcBorders>
            <w:shd w:val="pct10" w:color="auto" w:fill="FFFFFF"/>
            <w:hideMark/>
          </w:tcPr>
          <w:p w14:paraId="7CC058B4" w14:textId="77777777" w:rsidR="00C945CE" w:rsidRPr="00A952F9" w:rsidDel="00150835" w:rsidRDefault="00C945CE" w:rsidP="00C60DD8">
            <w:pPr>
              <w:pStyle w:val="TAH"/>
              <w:rPr>
                <w:del w:id="39" w:author="balazs162" w:date="2025-07-17T15:37:00Z" w16du:dateUtc="2025-07-17T13:37:00Z"/>
              </w:rPr>
            </w:pPr>
            <w:del w:id="40" w:author="balazs162" w:date="2025-07-17T15:37:00Z" w16du:dateUtc="2025-07-17T13:37:00Z">
              <w:r w:rsidRPr="00A952F9" w:rsidDel="00150835">
                <w:delText>isWritable</w:delText>
              </w:r>
            </w:del>
          </w:p>
        </w:tc>
        <w:tc>
          <w:tcPr>
            <w:tcW w:w="1745" w:type="dxa"/>
            <w:tcBorders>
              <w:top w:val="single" w:sz="4" w:space="0" w:color="auto"/>
              <w:left w:val="single" w:sz="4" w:space="0" w:color="auto"/>
              <w:bottom w:val="single" w:sz="4" w:space="0" w:color="auto"/>
              <w:right w:val="single" w:sz="4" w:space="0" w:color="auto"/>
            </w:tcBorders>
            <w:shd w:val="pct10" w:color="auto" w:fill="FFFFFF"/>
            <w:hideMark/>
          </w:tcPr>
          <w:p w14:paraId="7A17F603" w14:textId="77777777" w:rsidR="00C945CE" w:rsidRPr="00A952F9" w:rsidDel="00150835" w:rsidRDefault="00C945CE" w:rsidP="00C60DD8">
            <w:pPr>
              <w:pStyle w:val="TAH"/>
              <w:rPr>
                <w:del w:id="41" w:author="balazs162" w:date="2025-07-17T15:37:00Z" w16du:dateUtc="2025-07-17T13:37:00Z"/>
              </w:rPr>
            </w:pPr>
            <w:del w:id="42" w:author="balazs162" w:date="2025-07-17T15:37:00Z" w16du:dateUtc="2025-07-17T13:37:00Z">
              <w:r w:rsidRPr="00A952F9" w:rsidDel="00150835">
                <w:rPr>
                  <w:rFonts w:cs="Arial"/>
                  <w:bCs/>
                  <w:szCs w:val="18"/>
                </w:rPr>
                <w:delText>isInvariant</w:delText>
              </w:r>
            </w:del>
          </w:p>
        </w:tc>
        <w:tc>
          <w:tcPr>
            <w:tcW w:w="1754" w:type="dxa"/>
            <w:tcBorders>
              <w:top w:val="single" w:sz="4" w:space="0" w:color="auto"/>
              <w:left w:val="single" w:sz="4" w:space="0" w:color="auto"/>
              <w:bottom w:val="single" w:sz="4" w:space="0" w:color="auto"/>
              <w:right w:val="single" w:sz="4" w:space="0" w:color="auto"/>
            </w:tcBorders>
            <w:shd w:val="pct10" w:color="auto" w:fill="FFFFFF"/>
            <w:hideMark/>
          </w:tcPr>
          <w:p w14:paraId="0445BE6A" w14:textId="77777777" w:rsidR="00C945CE" w:rsidRPr="00A952F9" w:rsidDel="00150835" w:rsidRDefault="00C945CE" w:rsidP="00C60DD8">
            <w:pPr>
              <w:pStyle w:val="TAH"/>
              <w:rPr>
                <w:del w:id="43" w:author="balazs162" w:date="2025-07-17T15:37:00Z" w16du:dateUtc="2025-07-17T13:37:00Z"/>
              </w:rPr>
            </w:pPr>
            <w:del w:id="44" w:author="balazs162" w:date="2025-07-17T15:37:00Z" w16du:dateUtc="2025-07-17T13:37:00Z">
              <w:r w:rsidRPr="00A952F9" w:rsidDel="00150835">
                <w:delText>isNotifyable</w:delText>
              </w:r>
            </w:del>
          </w:p>
        </w:tc>
      </w:tr>
      <w:tr w:rsidR="00C945CE" w:rsidRPr="00A952F9" w:rsidDel="00150835" w14:paraId="211D6ABF" w14:textId="77777777" w:rsidTr="00C60DD8">
        <w:trPr>
          <w:cantSplit/>
          <w:jc w:val="center"/>
          <w:del w:id="45" w:author="balazs162" w:date="2025-07-17T15:37:00Z"/>
        </w:trPr>
        <w:tc>
          <w:tcPr>
            <w:tcW w:w="1433" w:type="dxa"/>
            <w:tcBorders>
              <w:top w:val="single" w:sz="4" w:space="0" w:color="auto"/>
              <w:left w:val="single" w:sz="4" w:space="0" w:color="auto"/>
              <w:bottom w:val="single" w:sz="4" w:space="0" w:color="auto"/>
              <w:right w:val="single" w:sz="4" w:space="0" w:color="auto"/>
            </w:tcBorders>
          </w:tcPr>
          <w:p w14:paraId="4CD1E32F" w14:textId="77777777" w:rsidR="00C945CE" w:rsidRPr="00A952F9" w:rsidDel="00150835" w:rsidRDefault="00C945CE" w:rsidP="00C60DD8">
            <w:pPr>
              <w:pStyle w:val="TAL"/>
              <w:rPr>
                <w:del w:id="46" w:author="balazs162" w:date="2025-07-17T15:37:00Z" w16du:dateUtc="2025-07-17T13:37:00Z"/>
                <w:rFonts w:ascii="Courier" w:hAnsi="Courier"/>
              </w:rPr>
            </w:pPr>
          </w:p>
        </w:tc>
        <w:tc>
          <w:tcPr>
            <w:tcW w:w="1609" w:type="dxa"/>
            <w:tcBorders>
              <w:top w:val="single" w:sz="4" w:space="0" w:color="auto"/>
              <w:left w:val="single" w:sz="4" w:space="0" w:color="auto"/>
              <w:bottom w:val="single" w:sz="4" w:space="0" w:color="auto"/>
              <w:right w:val="single" w:sz="4" w:space="0" w:color="auto"/>
            </w:tcBorders>
          </w:tcPr>
          <w:p w14:paraId="2B0560DD" w14:textId="77777777" w:rsidR="00C945CE" w:rsidRPr="00A952F9" w:rsidDel="00150835" w:rsidRDefault="00C945CE" w:rsidP="00C60DD8">
            <w:pPr>
              <w:pStyle w:val="TAL"/>
              <w:jc w:val="center"/>
              <w:rPr>
                <w:del w:id="47" w:author="balazs162" w:date="2025-07-17T15:37:00Z" w16du:dateUtc="2025-07-17T13:37:00Z"/>
              </w:rPr>
            </w:pPr>
          </w:p>
        </w:tc>
        <w:tc>
          <w:tcPr>
            <w:tcW w:w="1577" w:type="dxa"/>
            <w:tcBorders>
              <w:top w:val="single" w:sz="4" w:space="0" w:color="auto"/>
              <w:left w:val="single" w:sz="4" w:space="0" w:color="auto"/>
              <w:bottom w:val="single" w:sz="4" w:space="0" w:color="auto"/>
              <w:right w:val="single" w:sz="4" w:space="0" w:color="auto"/>
            </w:tcBorders>
          </w:tcPr>
          <w:p w14:paraId="0861C027" w14:textId="77777777" w:rsidR="00C945CE" w:rsidRPr="00A952F9" w:rsidDel="00150835" w:rsidRDefault="00C945CE" w:rsidP="00C60DD8">
            <w:pPr>
              <w:pStyle w:val="TAL"/>
              <w:jc w:val="center"/>
              <w:rPr>
                <w:del w:id="48" w:author="balazs162" w:date="2025-07-17T15:37:00Z" w16du:dateUtc="2025-07-17T13:37:00Z"/>
              </w:rPr>
            </w:pPr>
          </w:p>
        </w:tc>
        <w:tc>
          <w:tcPr>
            <w:tcW w:w="1513" w:type="dxa"/>
            <w:tcBorders>
              <w:top w:val="single" w:sz="4" w:space="0" w:color="auto"/>
              <w:left w:val="single" w:sz="4" w:space="0" w:color="auto"/>
              <w:bottom w:val="single" w:sz="4" w:space="0" w:color="auto"/>
              <w:right w:val="single" w:sz="4" w:space="0" w:color="auto"/>
            </w:tcBorders>
          </w:tcPr>
          <w:p w14:paraId="29153EAF" w14:textId="77777777" w:rsidR="00C945CE" w:rsidRPr="00A952F9" w:rsidDel="00150835" w:rsidRDefault="00C945CE" w:rsidP="00C60DD8">
            <w:pPr>
              <w:pStyle w:val="TAL"/>
              <w:jc w:val="center"/>
              <w:rPr>
                <w:del w:id="49" w:author="balazs162" w:date="2025-07-17T15:37:00Z" w16du:dateUtc="2025-07-17T13:37:00Z"/>
              </w:rPr>
            </w:pPr>
          </w:p>
        </w:tc>
        <w:tc>
          <w:tcPr>
            <w:tcW w:w="1745" w:type="dxa"/>
            <w:tcBorders>
              <w:top w:val="single" w:sz="4" w:space="0" w:color="auto"/>
              <w:left w:val="single" w:sz="4" w:space="0" w:color="auto"/>
              <w:bottom w:val="single" w:sz="4" w:space="0" w:color="auto"/>
              <w:right w:val="single" w:sz="4" w:space="0" w:color="auto"/>
            </w:tcBorders>
          </w:tcPr>
          <w:p w14:paraId="2F1280FD" w14:textId="77777777" w:rsidR="00C945CE" w:rsidRPr="00A952F9" w:rsidDel="00150835" w:rsidRDefault="00C945CE" w:rsidP="00C60DD8">
            <w:pPr>
              <w:pStyle w:val="TAL"/>
              <w:jc w:val="center"/>
              <w:rPr>
                <w:del w:id="50" w:author="balazs162" w:date="2025-07-17T15:37:00Z" w16du:dateUtc="2025-07-17T13:37:00Z"/>
                <w:lang w:eastAsia="zh-CN"/>
              </w:rPr>
            </w:pPr>
          </w:p>
        </w:tc>
        <w:tc>
          <w:tcPr>
            <w:tcW w:w="1754" w:type="dxa"/>
            <w:tcBorders>
              <w:top w:val="single" w:sz="4" w:space="0" w:color="auto"/>
              <w:left w:val="single" w:sz="4" w:space="0" w:color="auto"/>
              <w:bottom w:val="single" w:sz="4" w:space="0" w:color="auto"/>
              <w:right w:val="single" w:sz="4" w:space="0" w:color="auto"/>
            </w:tcBorders>
          </w:tcPr>
          <w:p w14:paraId="73EB3356" w14:textId="77777777" w:rsidR="00C945CE" w:rsidRPr="00A952F9" w:rsidDel="00150835" w:rsidRDefault="00C945CE" w:rsidP="00C60DD8">
            <w:pPr>
              <w:pStyle w:val="TAL"/>
              <w:jc w:val="center"/>
              <w:rPr>
                <w:del w:id="51" w:author="balazs162" w:date="2025-07-17T15:37:00Z" w16du:dateUtc="2025-07-17T13:37:00Z"/>
                <w:lang w:eastAsia="zh-CN"/>
              </w:rPr>
            </w:pPr>
          </w:p>
        </w:tc>
      </w:tr>
    </w:tbl>
    <w:p w14:paraId="0094E8A6" w14:textId="77777777" w:rsidR="00C945CE" w:rsidRPr="00A952F9" w:rsidDel="00150835" w:rsidRDefault="00C945CE" w:rsidP="00C945CE">
      <w:pPr>
        <w:rPr>
          <w:del w:id="52" w:author="balazs162" w:date="2025-07-17T15:37:00Z" w16du:dateUtc="2025-07-17T13:37:00Z"/>
          <w:lang w:eastAsia="zh-CN"/>
        </w:rPr>
      </w:pPr>
      <w:bookmarkStart w:id="53" w:name="_Toc59182536"/>
      <w:bookmarkStart w:id="54" w:name="_Toc59184002"/>
      <w:bookmarkStart w:id="55" w:name="_Toc59194937"/>
      <w:bookmarkStart w:id="56" w:name="_Toc59439363"/>
      <w:bookmarkStart w:id="57" w:name="_Toc67989786"/>
    </w:p>
    <w:p w14:paraId="6BADD1D0" w14:textId="77777777" w:rsidR="00C945CE" w:rsidRPr="00A952F9" w:rsidDel="00150835" w:rsidRDefault="00C945CE" w:rsidP="00C945CE">
      <w:pPr>
        <w:pStyle w:val="Heading4"/>
        <w:rPr>
          <w:del w:id="58" w:author="balazs162" w:date="2025-07-17T15:37:00Z" w16du:dateUtc="2025-07-17T13:37:00Z"/>
        </w:rPr>
      </w:pPr>
      <w:bookmarkStart w:id="59" w:name="_CR4_3_22_3"/>
      <w:bookmarkStart w:id="60" w:name="_Toc203127476"/>
      <w:bookmarkEnd w:id="59"/>
      <w:del w:id="61" w:author="balazs162" w:date="2025-07-17T15:37:00Z" w16du:dateUtc="2025-07-17T13:37:00Z">
        <w:r w:rsidRPr="00A952F9" w:rsidDel="00150835">
          <w:rPr>
            <w:lang w:eastAsia="zh-CN"/>
          </w:rPr>
          <w:delText>4.3.22</w:delText>
        </w:r>
        <w:r w:rsidRPr="00A952F9" w:rsidDel="00150835">
          <w:delText>.3</w:delText>
        </w:r>
        <w:r w:rsidRPr="00A952F9" w:rsidDel="00150835">
          <w:tab/>
          <w:delText>Attribute constraints</w:delText>
        </w:r>
        <w:bookmarkEnd w:id="53"/>
        <w:bookmarkEnd w:id="54"/>
        <w:bookmarkEnd w:id="55"/>
        <w:bookmarkEnd w:id="56"/>
        <w:bookmarkEnd w:id="57"/>
        <w:bookmarkEnd w:id="60"/>
      </w:del>
    </w:p>
    <w:p w14:paraId="06570A89" w14:textId="77777777" w:rsidR="00C945CE" w:rsidRPr="00A952F9" w:rsidDel="00150835" w:rsidRDefault="00C945CE" w:rsidP="00C945CE">
      <w:pPr>
        <w:rPr>
          <w:del w:id="62" w:author="balazs162" w:date="2025-07-17T15:37:00Z" w16du:dateUtc="2025-07-17T13:37:00Z"/>
        </w:rPr>
      </w:pPr>
      <w:del w:id="63" w:author="balazs162" w:date="2025-07-17T15:37:00Z" w16du:dateUtc="2025-07-17T13:37:00Z">
        <w:r w:rsidRPr="00A952F9" w:rsidDel="00150835">
          <w:delText>None</w:delText>
        </w:r>
      </w:del>
    </w:p>
    <w:p w14:paraId="543BCD0F" w14:textId="77777777" w:rsidR="00C945CE" w:rsidRPr="00A952F9" w:rsidDel="00150835" w:rsidRDefault="00C945CE" w:rsidP="00C945CE">
      <w:pPr>
        <w:pStyle w:val="Heading4"/>
        <w:rPr>
          <w:del w:id="64" w:author="balazs162" w:date="2025-07-17T15:37:00Z" w16du:dateUtc="2025-07-17T13:37:00Z"/>
        </w:rPr>
      </w:pPr>
      <w:bookmarkStart w:id="65" w:name="_CR4_3_22_4"/>
      <w:bookmarkStart w:id="66" w:name="_Toc59182537"/>
      <w:bookmarkStart w:id="67" w:name="_Toc59184003"/>
      <w:bookmarkStart w:id="68" w:name="_Toc59194938"/>
      <w:bookmarkStart w:id="69" w:name="_Toc59439364"/>
      <w:bookmarkStart w:id="70" w:name="_Toc67989787"/>
      <w:bookmarkStart w:id="71" w:name="_Toc203127477"/>
      <w:bookmarkEnd w:id="65"/>
      <w:del w:id="72" w:author="balazs162" w:date="2025-07-17T15:37:00Z" w16du:dateUtc="2025-07-17T13:37:00Z">
        <w:r w:rsidRPr="00A952F9" w:rsidDel="00150835">
          <w:rPr>
            <w:lang w:eastAsia="zh-CN"/>
          </w:rPr>
          <w:delText>4.3.22</w:delText>
        </w:r>
        <w:r w:rsidRPr="00A952F9" w:rsidDel="00150835">
          <w:delText>.4</w:delText>
        </w:r>
        <w:r w:rsidRPr="00A952F9" w:rsidDel="00150835">
          <w:tab/>
          <w:delText>Notifications</w:delText>
        </w:r>
        <w:bookmarkEnd w:id="66"/>
        <w:bookmarkEnd w:id="67"/>
        <w:bookmarkEnd w:id="68"/>
        <w:bookmarkEnd w:id="69"/>
        <w:bookmarkEnd w:id="70"/>
        <w:bookmarkEnd w:id="71"/>
      </w:del>
    </w:p>
    <w:p w14:paraId="1536A77F" w14:textId="77777777" w:rsidR="00C945CE" w:rsidDel="00150835" w:rsidRDefault="00C945CE" w:rsidP="00C945CE">
      <w:pPr>
        <w:rPr>
          <w:del w:id="73" w:author="balazs162" w:date="2025-07-17T15:37:00Z" w16du:dateUtc="2025-07-17T13:37:00Z"/>
        </w:rPr>
      </w:pPr>
      <w:del w:id="74" w:author="balazs162" w:date="2025-07-17T15:37:00Z" w16du:dateUtc="2025-07-17T13:37:00Z">
        <w:r w:rsidRPr="00A952F9" w:rsidDel="00150835">
          <w:delText xml:space="preserve">The common notifications defined in subclause </w:delText>
        </w:r>
        <w:r w:rsidRPr="00A952F9" w:rsidDel="00150835">
          <w:rPr>
            <w:lang w:eastAsia="zh-CN"/>
          </w:rPr>
          <w:delText>4.5</w:delText>
        </w:r>
        <w:r w:rsidRPr="00A952F9" w:rsidDel="00150835">
          <w:delText xml:space="preserve"> are valid for this IOC, without exceptions or additions.</w:delText>
        </w:r>
      </w:del>
    </w:p>
    <w:p w14:paraId="6CC46DF4" w14:textId="77777777" w:rsidR="00C945CE" w:rsidRDefault="00C945CE" w:rsidP="00C945C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6BB1A08" w14:textId="77777777" w:rsidR="00C945CE" w:rsidRPr="00A952F9" w:rsidRDefault="00C945CE" w:rsidP="00C945CE">
      <w:pPr>
        <w:pStyle w:val="Heading3"/>
        <w:rPr>
          <w:lang w:eastAsia="zh-CN"/>
        </w:rPr>
      </w:pPr>
      <w:bookmarkStart w:id="75" w:name="_Toc59182586"/>
      <w:bookmarkStart w:id="76" w:name="_Toc59184052"/>
      <w:bookmarkStart w:id="77" w:name="_Toc59194987"/>
      <w:bookmarkStart w:id="78" w:name="_Toc59439413"/>
      <w:bookmarkStart w:id="79" w:name="_Toc67989836"/>
      <w:bookmarkStart w:id="80" w:name="_Toc203127514"/>
      <w:r w:rsidRPr="00A952F9">
        <w:rPr>
          <w:lang w:eastAsia="zh-CN"/>
        </w:rPr>
        <w:t>4.3.35</w:t>
      </w:r>
      <w:r w:rsidRPr="00A952F9">
        <w:rPr>
          <w:lang w:eastAsia="zh-CN"/>
        </w:rPr>
        <w:tab/>
      </w:r>
      <w:r w:rsidRPr="00A952F9">
        <w:rPr>
          <w:rFonts w:ascii="Courier New" w:hAnsi="Courier New"/>
          <w:lang w:eastAsia="zh-CN"/>
        </w:rPr>
        <w:t>ExternalNRCellCU</w:t>
      </w:r>
      <w:bookmarkEnd w:id="75"/>
      <w:bookmarkEnd w:id="76"/>
      <w:bookmarkEnd w:id="77"/>
      <w:bookmarkEnd w:id="78"/>
      <w:bookmarkEnd w:id="79"/>
      <w:bookmarkEnd w:id="80"/>
    </w:p>
    <w:p w14:paraId="12E2906E" w14:textId="77777777" w:rsidR="00C945CE" w:rsidRPr="00A952F9" w:rsidRDefault="00C945CE" w:rsidP="00C945CE">
      <w:pPr>
        <w:pStyle w:val="Heading4"/>
      </w:pPr>
      <w:bookmarkStart w:id="81" w:name="_CR4_3_35_1"/>
      <w:bookmarkStart w:id="82" w:name="_Toc59182587"/>
      <w:bookmarkStart w:id="83" w:name="_Toc59184053"/>
      <w:bookmarkStart w:id="84" w:name="_Toc59194988"/>
      <w:bookmarkStart w:id="85" w:name="_Toc59439414"/>
      <w:bookmarkStart w:id="86" w:name="_Toc67989837"/>
      <w:bookmarkStart w:id="87" w:name="_Toc203127515"/>
      <w:bookmarkEnd w:id="81"/>
      <w:r w:rsidRPr="00A952F9">
        <w:rPr>
          <w:lang w:eastAsia="zh-CN"/>
        </w:rPr>
        <w:t>4</w:t>
      </w:r>
      <w:r w:rsidRPr="00A952F9">
        <w:t>.3.35.1</w:t>
      </w:r>
      <w:r w:rsidRPr="00A952F9">
        <w:tab/>
        <w:t>Definition</w:t>
      </w:r>
      <w:bookmarkEnd w:id="82"/>
      <w:bookmarkEnd w:id="83"/>
      <w:bookmarkEnd w:id="84"/>
      <w:bookmarkEnd w:id="85"/>
      <w:bookmarkEnd w:id="86"/>
      <w:bookmarkEnd w:id="87"/>
    </w:p>
    <w:p w14:paraId="18CB988A" w14:textId="77777777" w:rsidR="00C945CE" w:rsidRDefault="00C945CE" w:rsidP="00C945CE">
      <w:r w:rsidRPr="00A952F9">
        <w:t xml:space="preserve">This </w:t>
      </w:r>
      <w:del w:id="88" w:author="balazs162" w:date="2025-07-17T12:16:00Z" w16du:dateUtc="2025-07-17T10:16:00Z">
        <w:r w:rsidRPr="00A952F9" w:rsidDel="00EB06C9">
          <w:delText xml:space="preserve">abstract </w:delText>
        </w:r>
      </w:del>
      <w:r w:rsidRPr="00A952F9">
        <w:t>IOC represents the properties of an NRCellCU controlled by another Management Service Provider. This IOC contains necessary attributes for inter-system and intra-system handover</w:t>
      </w:r>
      <w:r w:rsidRPr="00A952F9">
        <w:rPr>
          <w:lang w:eastAsia="zh-CN"/>
        </w:rPr>
        <w:t xml:space="preserve">. </w:t>
      </w:r>
      <w:r w:rsidRPr="00A952F9">
        <w:t>It also contains a subset of the attributes of related IOCs controlled by Management Service Provider. The way to maintain consistency between the attribute values of these IOCs is outside the scope of the present document.</w:t>
      </w:r>
    </w:p>
    <w:p w14:paraId="55A7B209" w14:textId="77777777" w:rsidR="00C945CE" w:rsidRDefault="00C945CE" w:rsidP="00C945C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D65DD30" w14:textId="77777777" w:rsidR="00C945CE" w:rsidRPr="00A952F9" w:rsidRDefault="00C945CE" w:rsidP="00C945CE">
      <w:pPr>
        <w:pStyle w:val="Heading2"/>
      </w:pPr>
      <w:bookmarkStart w:id="89" w:name="_Toc203129429"/>
      <w:r w:rsidRPr="00A952F9">
        <w:t>7.4</w:t>
      </w:r>
      <w:r w:rsidRPr="00A952F9">
        <w:tab/>
        <w:t>YANG Definitions for NR and NG-RAN</w:t>
      </w:r>
      <w:bookmarkEnd w:id="89"/>
    </w:p>
    <w:p w14:paraId="67E32CB6" w14:textId="77777777" w:rsidR="00C945CE" w:rsidRPr="00A952F9" w:rsidRDefault="00C945CE" w:rsidP="00C945CE">
      <w:r w:rsidRPr="00A952F9">
        <w:t>YANG definitions are specified in 3GPP Forge, refer to clause 4.4 of TS 28.623 [106] for the Forge location.</w:t>
      </w:r>
      <w:r w:rsidRPr="00A952F9" w:rsidDel="00DF686E">
        <w:t xml:space="preserve"> </w:t>
      </w:r>
    </w:p>
    <w:p w14:paraId="11373DC1" w14:textId="77777777" w:rsidR="00C945CE" w:rsidRPr="00A952F9" w:rsidRDefault="00C945CE" w:rsidP="00C945CE">
      <w:pPr>
        <w:ind w:left="284" w:hanging="284"/>
      </w:pPr>
      <w:r w:rsidRPr="00A952F9">
        <w:t>Directory: yang-models</w:t>
      </w:r>
    </w:p>
    <w:p w14:paraId="0F48BD5A" w14:textId="77777777" w:rsidR="00C945CE" w:rsidRPr="00A952F9" w:rsidRDefault="00C945CE" w:rsidP="00C945CE">
      <w:pPr>
        <w:ind w:left="284" w:hanging="284"/>
      </w:pPr>
      <w:r w:rsidRPr="00A952F9">
        <w:t xml:space="preserve">Files:  </w:t>
      </w:r>
    </w:p>
    <w:p w14:paraId="7494EDEC" w14:textId="77777777" w:rsidR="00C945CE" w:rsidRDefault="00C945CE" w:rsidP="00C945CE">
      <w:pPr>
        <w:pStyle w:val="B1"/>
        <w:ind w:left="284"/>
      </w:pPr>
      <w:r>
        <w:t>_3gpp-common-antennafunction.yang</w:t>
      </w:r>
    </w:p>
    <w:p w14:paraId="10787AD6" w14:textId="77777777" w:rsidR="00C945CE" w:rsidRDefault="00C945CE" w:rsidP="00C945CE">
      <w:pPr>
        <w:pStyle w:val="B1"/>
        <w:ind w:left="284"/>
      </w:pPr>
      <w:r>
        <w:t>_3gpp-common-sectorequipmentfunction.yang</w:t>
      </w:r>
    </w:p>
    <w:p w14:paraId="790D2035" w14:textId="77777777" w:rsidR="00C945CE" w:rsidRPr="00A952F9" w:rsidRDefault="00C945CE" w:rsidP="00C945CE">
      <w:pPr>
        <w:pStyle w:val="B1"/>
        <w:ind w:left="284"/>
      </w:pPr>
      <w:r w:rsidRPr="00A952F9">
        <w:t>_3gpp-nr-nrm-beam.yang</w:t>
      </w:r>
    </w:p>
    <w:p w14:paraId="07998180" w14:textId="77777777" w:rsidR="00C945CE" w:rsidRPr="00A952F9" w:rsidRDefault="00C945CE" w:rsidP="00C945CE">
      <w:pPr>
        <w:pStyle w:val="B1"/>
        <w:ind w:left="284"/>
      </w:pPr>
      <w:r w:rsidRPr="00A952F9">
        <w:t>_3gpp-nr-nrm-bwp.yang</w:t>
      </w:r>
    </w:p>
    <w:p w14:paraId="2709C2E0" w14:textId="77777777" w:rsidR="00C945CE" w:rsidRPr="00A952F9" w:rsidRDefault="00C945CE" w:rsidP="00C945CE">
      <w:pPr>
        <w:pStyle w:val="B1"/>
        <w:ind w:left="284"/>
      </w:pPr>
      <w:r w:rsidRPr="00A952F9">
        <w:t>_3gpp-nr-nrm-bwpset.yang</w:t>
      </w:r>
    </w:p>
    <w:p w14:paraId="3C85C7C5" w14:textId="77777777" w:rsidR="00C945CE" w:rsidRPr="00A952F9" w:rsidRDefault="00C945CE" w:rsidP="00C945CE">
      <w:pPr>
        <w:pStyle w:val="B1"/>
        <w:ind w:left="284"/>
      </w:pPr>
      <w:r w:rsidRPr="00A952F9">
        <w:t>_3gpp-nr-nrm-cco.yang</w:t>
      </w:r>
    </w:p>
    <w:p w14:paraId="734D9379" w14:textId="77777777" w:rsidR="00C945CE" w:rsidRPr="00A952F9" w:rsidRDefault="00C945CE" w:rsidP="00C945CE">
      <w:pPr>
        <w:pStyle w:val="B1"/>
        <w:ind w:left="284"/>
      </w:pPr>
      <w:r w:rsidRPr="00A952F9">
        <w:t>_3gpp-nr-nrm-cesmanagementfunction.yang</w:t>
      </w:r>
    </w:p>
    <w:p w14:paraId="021F9108" w14:textId="77777777" w:rsidR="00C945CE" w:rsidRPr="00A952F9" w:rsidRDefault="00C945CE" w:rsidP="00C945CE">
      <w:pPr>
        <w:pStyle w:val="B1"/>
        <w:ind w:left="284"/>
      </w:pPr>
      <w:r w:rsidRPr="00A952F9">
        <w:lastRenderedPageBreak/>
        <w:t>_3gpp-nr-nrm-commonbeamformingfunction.yang</w:t>
      </w:r>
    </w:p>
    <w:p w14:paraId="100B8DFE" w14:textId="77777777" w:rsidR="00C945CE" w:rsidRPr="00A952F9" w:rsidRDefault="00C945CE" w:rsidP="00C945CE">
      <w:pPr>
        <w:pStyle w:val="B1"/>
        <w:ind w:left="284"/>
      </w:pPr>
      <w:r w:rsidRPr="00A952F9">
        <w:t>_3gpp-nr-nrm-cpciconfigurationfunction.yang</w:t>
      </w:r>
    </w:p>
    <w:p w14:paraId="2652F197" w14:textId="77777777" w:rsidR="00C945CE" w:rsidRPr="00A952F9" w:rsidRDefault="00C945CE" w:rsidP="00C945CE">
      <w:pPr>
        <w:pStyle w:val="B1"/>
        <w:ind w:left="284"/>
      </w:pPr>
      <w:r w:rsidRPr="00A952F9">
        <w:t>_3gpp-nr-nrm-danrmanagementfunction.yang</w:t>
      </w:r>
    </w:p>
    <w:p w14:paraId="570AEDB1" w14:textId="77777777" w:rsidR="00C945CE" w:rsidRPr="00A952F9" w:rsidRDefault="00C945CE" w:rsidP="00C945CE">
      <w:pPr>
        <w:pStyle w:val="B1"/>
        <w:ind w:left="284"/>
      </w:pPr>
      <w:r w:rsidRPr="00A952F9">
        <w:t>_3gpp-nr-nrm-desmanagementfunction.yang</w:t>
      </w:r>
    </w:p>
    <w:p w14:paraId="594D9636" w14:textId="77777777" w:rsidR="00C945CE" w:rsidRPr="00A952F9" w:rsidRDefault="00C945CE" w:rsidP="00C945CE">
      <w:pPr>
        <w:pStyle w:val="B1"/>
        <w:ind w:left="284"/>
      </w:pPr>
      <w:r w:rsidRPr="00A952F9">
        <w:t>_3gpp-nr-nrm-dlbofunction.yang</w:t>
      </w:r>
    </w:p>
    <w:p w14:paraId="10887993" w14:textId="77777777" w:rsidR="00C945CE" w:rsidRPr="00A952F9" w:rsidRDefault="00C945CE" w:rsidP="00C945CE">
      <w:pPr>
        <w:pStyle w:val="B1"/>
        <w:ind w:left="284"/>
      </w:pPr>
      <w:r w:rsidRPr="00A952F9">
        <w:t>_3gpp-nr-nrm-dmrofunction.yang</w:t>
      </w:r>
    </w:p>
    <w:p w14:paraId="5EACBBB7" w14:textId="77777777" w:rsidR="00C945CE" w:rsidRPr="00A952F9" w:rsidRDefault="00C945CE" w:rsidP="00C945CE">
      <w:pPr>
        <w:pStyle w:val="B1"/>
        <w:ind w:left="284"/>
      </w:pPr>
      <w:r w:rsidRPr="00A952F9">
        <w:t>_3gpp-nr-nrm-dpciconfigurationfunction.yang</w:t>
      </w:r>
    </w:p>
    <w:p w14:paraId="23AA47FB" w14:textId="77777777" w:rsidR="00C945CE" w:rsidRPr="00A952F9" w:rsidRDefault="00C945CE" w:rsidP="00C945CE">
      <w:pPr>
        <w:pStyle w:val="B1"/>
        <w:ind w:left="284"/>
      </w:pPr>
      <w:r w:rsidRPr="00A952F9">
        <w:t>_3gpp-nr-nrm-drachoptimizationfunction.yang</w:t>
      </w:r>
    </w:p>
    <w:p w14:paraId="56981C42" w14:textId="77777777" w:rsidR="00C945CE" w:rsidRPr="00A952F9" w:rsidRDefault="00C945CE" w:rsidP="00C945CE">
      <w:pPr>
        <w:pStyle w:val="B1"/>
        <w:ind w:left="284"/>
      </w:pPr>
      <w:r w:rsidRPr="00A952F9">
        <w:t>_3gpp-nr-nrm-ecmappingrule.yang</w:t>
      </w:r>
    </w:p>
    <w:p w14:paraId="2480F309" w14:textId="77777777" w:rsidR="00C945CE" w:rsidRPr="00A952F9" w:rsidRDefault="00C945CE" w:rsidP="00C945CE">
      <w:pPr>
        <w:pStyle w:val="B1"/>
        <w:ind w:left="284"/>
      </w:pPr>
      <w:r w:rsidRPr="00A952F9">
        <w:t>_3gpp-nr-nrm-ep.yang</w:t>
      </w:r>
    </w:p>
    <w:p w14:paraId="01F858B2" w14:textId="77777777" w:rsidR="00C945CE" w:rsidRPr="00A952F9" w:rsidRDefault="00C945CE" w:rsidP="00C945CE">
      <w:pPr>
        <w:pStyle w:val="B1"/>
        <w:ind w:left="284"/>
      </w:pPr>
      <w:r w:rsidRPr="00A952F9">
        <w:t>_3gpp-nr-nrm-eutrancellrelation.yang</w:t>
      </w:r>
    </w:p>
    <w:p w14:paraId="2F6F4F86" w14:textId="77777777" w:rsidR="00C945CE" w:rsidRPr="00A952F9" w:rsidRDefault="00C945CE" w:rsidP="00C945CE">
      <w:pPr>
        <w:pStyle w:val="B1"/>
        <w:ind w:left="284"/>
      </w:pPr>
      <w:r w:rsidRPr="00A952F9">
        <w:t>_3gpp-nr-nrm-eutranetwork.yang</w:t>
      </w:r>
    </w:p>
    <w:p w14:paraId="5C4A9DA0" w14:textId="77777777" w:rsidR="00C945CE" w:rsidRPr="00A952F9" w:rsidRDefault="00C945CE" w:rsidP="00C945CE">
      <w:pPr>
        <w:pStyle w:val="B1"/>
        <w:ind w:left="284"/>
      </w:pPr>
      <w:r w:rsidRPr="00A952F9">
        <w:t>_3gpp-nr-nrm-eutranfreqrelation.yang</w:t>
      </w:r>
    </w:p>
    <w:p w14:paraId="358DDAB8" w14:textId="77777777" w:rsidR="00C945CE" w:rsidRPr="00A952F9" w:rsidRDefault="00C945CE" w:rsidP="00C945CE">
      <w:pPr>
        <w:pStyle w:val="B1"/>
        <w:ind w:left="284"/>
      </w:pPr>
      <w:r w:rsidRPr="00A952F9">
        <w:t>_3gpp-nr-nrm-eutranfrequency.yang</w:t>
      </w:r>
    </w:p>
    <w:p w14:paraId="1E0C8549" w14:textId="77777777" w:rsidR="00C945CE" w:rsidRPr="00A952F9" w:rsidRDefault="00C945CE" w:rsidP="00C945CE">
      <w:pPr>
        <w:pStyle w:val="B1"/>
        <w:ind w:left="284"/>
      </w:pPr>
      <w:r w:rsidRPr="00A952F9">
        <w:t>_3gpp-nr-nrm-externalamffunction.yang</w:t>
      </w:r>
    </w:p>
    <w:p w14:paraId="6161FD16" w14:textId="77777777" w:rsidR="00C945CE" w:rsidRPr="00A952F9" w:rsidRDefault="00C945CE" w:rsidP="00C945CE">
      <w:pPr>
        <w:pStyle w:val="B1"/>
        <w:ind w:left="284"/>
      </w:pPr>
      <w:r w:rsidRPr="00A952F9">
        <w:t>_3gpp-nr-nrm-externalenbfunction.yang</w:t>
      </w:r>
    </w:p>
    <w:p w14:paraId="07371E58" w14:textId="77777777" w:rsidR="00C945CE" w:rsidRPr="00A952F9" w:rsidRDefault="00C945CE" w:rsidP="00C945CE">
      <w:pPr>
        <w:pStyle w:val="B1"/>
        <w:ind w:left="284"/>
      </w:pPr>
      <w:r w:rsidRPr="00A952F9">
        <w:t>_3gpp-nr-nrm-externaleutrancell.yang</w:t>
      </w:r>
    </w:p>
    <w:p w14:paraId="6893D847" w14:textId="77777777" w:rsidR="00C945CE" w:rsidRPr="00A952F9" w:rsidRDefault="00C945CE" w:rsidP="00C945CE">
      <w:pPr>
        <w:pStyle w:val="B1"/>
        <w:ind w:left="284"/>
      </w:pPr>
      <w:r w:rsidRPr="00A952F9">
        <w:t>_3gpp-nr-nrm-externalgnbcucpfunction.yang</w:t>
      </w:r>
    </w:p>
    <w:p w14:paraId="0ADD127C" w14:textId="77777777" w:rsidR="00C945CE" w:rsidRPr="00A952F9" w:rsidRDefault="00C945CE" w:rsidP="00C945CE">
      <w:pPr>
        <w:pStyle w:val="B1"/>
        <w:ind w:left="284"/>
      </w:pPr>
      <w:r w:rsidRPr="00A952F9">
        <w:t>_3gpp-nr-nrm-externalgnbcuupfunction.yang</w:t>
      </w:r>
    </w:p>
    <w:p w14:paraId="5E1AC7BB" w14:textId="77777777" w:rsidR="00C945CE" w:rsidRPr="00A952F9" w:rsidRDefault="00C945CE" w:rsidP="00C945CE">
      <w:pPr>
        <w:pStyle w:val="B1"/>
        <w:ind w:left="284"/>
      </w:pPr>
      <w:r w:rsidRPr="00A952F9">
        <w:t>_3gpp-nr-nrm-externalgnbdufunction.yang</w:t>
      </w:r>
    </w:p>
    <w:p w14:paraId="446D42F9" w14:textId="77777777" w:rsidR="00C945CE" w:rsidRPr="00A952F9" w:rsidRDefault="00C945CE" w:rsidP="00C945CE">
      <w:pPr>
        <w:pStyle w:val="B1"/>
        <w:ind w:left="284"/>
      </w:pPr>
      <w:r w:rsidRPr="00A952F9">
        <w:t>_3gpp-nr-nrm-externalnrcellcu.yang</w:t>
      </w:r>
    </w:p>
    <w:p w14:paraId="2EAF35D5" w14:textId="77777777" w:rsidR="00C945CE" w:rsidRPr="00A952F9" w:rsidDel="00F42C40" w:rsidRDefault="00C945CE" w:rsidP="00C945CE">
      <w:pPr>
        <w:pStyle w:val="B1"/>
        <w:ind w:left="284"/>
        <w:rPr>
          <w:del w:id="90" w:author="balazs162" w:date="2025-07-16T17:48:00Z" w16du:dateUtc="2025-07-16T15:48:00Z"/>
        </w:rPr>
      </w:pPr>
      <w:del w:id="91" w:author="balazs162" w:date="2025-07-16T17:48:00Z" w16du:dateUtc="2025-07-16T15:48:00Z">
        <w:r w:rsidRPr="00A952F9" w:rsidDel="00F42C40">
          <w:delText>_3gpp-nr-nrm-externalservinggwfunction.yang</w:delText>
        </w:r>
      </w:del>
    </w:p>
    <w:p w14:paraId="12B0EB06" w14:textId="77777777" w:rsidR="00C945CE" w:rsidRPr="00A952F9" w:rsidDel="002B6B2A" w:rsidRDefault="00C945CE" w:rsidP="00C945CE">
      <w:pPr>
        <w:pStyle w:val="B1"/>
        <w:ind w:left="284"/>
        <w:rPr>
          <w:del w:id="92" w:author="balazs162" w:date="2025-07-17T11:44:00Z" w16du:dateUtc="2025-07-17T09:44:00Z"/>
        </w:rPr>
      </w:pPr>
      <w:del w:id="93" w:author="balazs162" w:date="2025-07-17T11:44:00Z" w16du:dateUtc="2025-07-17T09:44:00Z">
        <w:r w:rsidRPr="00A952F9" w:rsidDel="002B6B2A">
          <w:delText>_3gpp-nr-nrm-externalupffunction.yang</w:delText>
        </w:r>
      </w:del>
    </w:p>
    <w:p w14:paraId="2834F2F6" w14:textId="77777777" w:rsidR="00C945CE" w:rsidRPr="00A952F9" w:rsidRDefault="00C945CE" w:rsidP="00C945CE">
      <w:pPr>
        <w:pStyle w:val="B1"/>
        <w:ind w:left="284"/>
      </w:pPr>
      <w:r w:rsidRPr="00A952F9">
        <w:t>_3gpp-nr-nrm-gnbcucpfunction.yang</w:t>
      </w:r>
    </w:p>
    <w:p w14:paraId="1259A089" w14:textId="77777777" w:rsidR="00C945CE" w:rsidRPr="00A952F9" w:rsidRDefault="00C945CE" w:rsidP="00C945CE">
      <w:pPr>
        <w:pStyle w:val="B1"/>
        <w:ind w:left="284"/>
      </w:pPr>
      <w:r w:rsidRPr="00A952F9">
        <w:t>_3gpp-nr-nrm-gnbcuupfunction.yang</w:t>
      </w:r>
    </w:p>
    <w:p w14:paraId="13706118" w14:textId="77777777" w:rsidR="00C945CE" w:rsidRPr="00A952F9" w:rsidRDefault="00C945CE" w:rsidP="00C945CE">
      <w:pPr>
        <w:pStyle w:val="B1"/>
        <w:ind w:left="284"/>
      </w:pPr>
      <w:r w:rsidRPr="00A952F9">
        <w:t>_3gpp-nr-nrm-gnbdufunction.yang</w:t>
      </w:r>
    </w:p>
    <w:p w14:paraId="59498778" w14:textId="77777777" w:rsidR="00C945CE" w:rsidRPr="00A952F9" w:rsidRDefault="00C945CE" w:rsidP="00C945CE">
      <w:pPr>
        <w:pStyle w:val="B1"/>
        <w:ind w:left="284"/>
      </w:pPr>
      <w:r w:rsidRPr="00A952F9">
        <w:t>_3gpp-nr-nrm-nrcellcu.yang</w:t>
      </w:r>
    </w:p>
    <w:p w14:paraId="74DEF7CF" w14:textId="77777777" w:rsidR="00C945CE" w:rsidRPr="00A952F9" w:rsidRDefault="00C945CE" w:rsidP="00C945CE">
      <w:pPr>
        <w:pStyle w:val="B1"/>
        <w:ind w:left="284"/>
      </w:pPr>
      <w:r w:rsidRPr="00A952F9">
        <w:t>_3gpp-nr-nrm-nrcelldu.yang</w:t>
      </w:r>
    </w:p>
    <w:p w14:paraId="28D5ABA6" w14:textId="77777777" w:rsidR="00C945CE" w:rsidRPr="00A952F9" w:rsidRDefault="00C945CE" w:rsidP="00C945CE">
      <w:pPr>
        <w:pStyle w:val="B1"/>
        <w:ind w:left="284"/>
      </w:pPr>
      <w:r w:rsidRPr="00A952F9">
        <w:t>_3gpp-nr-nrm-nrcellrelation.yang</w:t>
      </w:r>
    </w:p>
    <w:p w14:paraId="2826C511" w14:textId="77777777" w:rsidR="00C945CE" w:rsidRPr="00A952F9" w:rsidRDefault="00C945CE" w:rsidP="00C945CE">
      <w:pPr>
        <w:pStyle w:val="B1"/>
        <w:ind w:left="284"/>
      </w:pPr>
      <w:r w:rsidRPr="00A952F9">
        <w:t>_3gpp-nr-nrm-nrfreqrelation.yang</w:t>
      </w:r>
    </w:p>
    <w:p w14:paraId="7262D4C5" w14:textId="77777777" w:rsidR="00C945CE" w:rsidRPr="00A952F9" w:rsidRDefault="00C945CE" w:rsidP="00C945CE">
      <w:pPr>
        <w:pStyle w:val="B1"/>
        <w:ind w:left="284"/>
      </w:pPr>
      <w:r w:rsidRPr="00A952F9">
        <w:t>_3gpp-nr-nrm-nrfrequency.yang</w:t>
      </w:r>
    </w:p>
    <w:p w14:paraId="5489813A" w14:textId="77777777" w:rsidR="00C945CE" w:rsidRPr="00A952F9" w:rsidRDefault="00C945CE" w:rsidP="00C945CE">
      <w:pPr>
        <w:pStyle w:val="B1"/>
        <w:ind w:left="284"/>
      </w:pPr>
      <w:r w:rsidRPr="00A952F9">
        <w:t>_3gpp-nr-nrm-nrnetwork.yang</w:t>
      </w:r>
    </w:p>
    <w:p w14:paraId="3A2F6B0F" w14:textId="77777777" w:rsidR="00C945CE" w:rsidRPr="00A952F9" w:rsidRDefault="00C945CE" w:rsidP="00C945CE">
      <w:pPr>
        <w:pStyle w:val="B1"/>
        <w:ind w:left="284"/>
      </w:pPr>
      <w:r w:rsidRPr="00A952F9">
        <w:t>_3gpp-nr-nrm-nroperatorcelldu.yang</w:t>
      </w:r>
    </w:p>
    <w:p w14:paraId="482AE1E2" w14:textId="77777777" w:rsidR="00C945CE" w:rsidRPr="00A952F9" w:rsidRDefault="00C945CE" w:rsidP="00C945CE">
      <w:pPr>
        <w:pStyle w:val="B1"/>
        <w:ind w:left="284"/>
      </w:pPr>
      <w:r w:rsidRPr="00A952F9">
        <w:t>_3gpp-nr-nrm-nrsectorcarrier.yang</w:t>
      </w:r>
    </w:p>
    <w:p w14:paraId="30288739" w14:textId="77777777" w:rsidR="00C945CE" w:rsidRPr="00A952F9" w:rsidRDefault="00C945CE" w:rsidP="00C945CE">
      <w:pPr>
        <w:pStyle w:val="B1"/>
        <w:ind w:left="284"/>
      </w:pPr>
      <w:r w:rsidRPr="00A952F9">
        <w:t>_3gpp-nr-nrm-ntnfunction.yang</w:t>
      </w:r>
    </w:p>
    <w:p w14:paraId="1DD873AB" w14:textId="77777777" w:rsidR="00C945CE" w:rsidRPr="00A952F9" w:rsidRDefault="00C945CE" w:rsidP="00C945CE">
      <w:pPr>
        <w:pStyle w:val="B1"/>
        <w:ind w:left="284"/>
      </w:pPr>
      <w:r w:rsidRPr="00A952F9">
        <w:lastRenderedPageBreak/>
        <w:t>_3gpp-nr-nrm-operatordu.yang</w:t>
      </w:r>
    </w:p>
    <w:p w14:paraId="13DA386C" w14:textId="77777777" w:rsidR="00C945CE" w:rsidRPr="00A952F9" w:rsidRDefault="00C945CE" w:rsidP="00C945CE">
      <w:pPr>
        <w:pStyle w:val="B1"/>
        <w:ind w:left="284"/>
      </w:pPr>
      <w:r w:rsidRPr="00A952F9">
        <w:t>_3gpp-nr-nrm-rimrsset.yang</w:t>
      </w:r>
    </w:p>
    <w:p w14:paraId="35B33DC8" w14:textId="77777777" w:rsidR="00C945CE" w:rsidRPr="00A952F9" w:rsidRDefault="00C945CE" w:rsidP="00C945CE">
      <w:pPr>
        <w:pStyle w:val="B1"/>
        <w:ind w:left="284"/>
      </w:pPr>
      <w:r w:rsidRPr="00A952F9">
        <w:t>_3gpp-nr-nrm-rrmpolicy.yang</w:t>
      </w:r>
    </w:p>
    <w:p w14:paraId="3856047D" w14:textId="77777777" w:rsidR="00C945CE" w:rsidRPr="00A952F9" w:rsidRDefault="00C945CE" w:rsidP="00C945CE">
      <w:pPr>
        <w:pStyle w:val="B1"/>
      </w:pPr>
    </w:p>
    <w:p w14:paraId="56F6F94A" w14:textId="77777777" w:rsidR="00C945CE" w:rsidRPr="00A952F9" w:rsidRDefault="00C945CE" w:rsidP="00C945CE">
      <w:pPr>
        <w:rPr>
          <w:lang w:eastAsia="zh-CN"/>
        </w:rPr>
      </w:pPr>
      <w:r w:rsidRPr="00A952F9">
        <w:rPr>
          <w:lang w:eastAsia="zh-CN"/>
        </w:rPr>
        <w:t>Mount information</w:t>
      </w:r>
    </w:p>
    <w:p w14:paraId="5BC66978" w14:textId="77777777" w:rsidR="00C945CE" w:rsidRPr="00A952F9" w:rsidRDefault="00C945CE" w:rsidP="00C945CE">
      <w:r w:rsidRPr="00A952F9">
        <w:t>If the class ManagedElement and the underlying hierarchy is contained under a SubNetwork, the YANG module for ManagedElement shall be mounted at the mountpoint "children-of-SubNetwork" in the YANG module _3gpp-common-subnetwork, together with the YANG modules containing IOCs that can be contained under the ManagedElement directly or under other IOCs contained by the ManagedElement.</w:t>
      </w:r>
    </w:p>
    <w:p w14:paraId="65C8F569" w14:textId="77777777" w:rsidR="00C945CE" w:rsidRPr="00A952F9" w:rsidRDefault="00C945CE" w:rsidP="00C945CE">
      <w:r w:rsidRPr="00A952F9">
        <w:t>If the class ManagedElement and the underlying hierarchy is contained under a MeContext, 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p>
    <w:p w14:paraId="697BAEA9" w14:textId="77777777" w:rsidR="00C945CE" w:rsidRDefault="00C945CE" w:rsidP="00C945CE">
      <w:r w:rsidRPr="00A952F9">
        <w:t>See IETF RFC 8528 [45] that describes the mechanism that adds the schema trees defined by a set of YANG modules onto a mount point defined in the schema tree in another YANG module.</w:t>
      </w:r>
    </w:p>
    <w:p w14:paraId="48E86A5A" w14:textId="77777777" w:rsidR="00C945CE" w:rsidRDefault="00C945CE" w:rsidP="00C945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5B2B32B" w14:textId="77777777" w:rsidR="00B54EB0" w:rsidRDefault="00B54EB0" w:rsidP="00B54EB0">
      <w:pPr>
        <w:jc w:val="center"/>
      </w:pPr>
      <w:r>
        <w:t xml:space="preserve">Forge MR link: </w:t>
      </w:r>
      <w:hyperlink r:id="rId12" w:history="1">
        <w:r>
          <w:rPr>
            <w:rStyle w:val="Hyperlink"/>
            <w:lang w:val="en-US"/>
          </w:rPr>
          <w:t>https://forge.3gpp.org/rep/sa5/MnS/-/merge_requests/1827</w:t>
        </w:r>
      </w:hyperlink>
      <w:r>
        <w:t xml:space="preserve"> at commit 29ab321c82446532e20d2c8b8c407a656f26102b</w:t>
      </w:r>
    </w:p>
    <w:p w14:paraId="63906A36" w14:textId="77777777" w:rsidR="00B54EB0" w:rsidRPr="00840331" w:rsidRDefault="00B54EB0" w:rsidP="00B54EB0"/>
    <w:p w14:paraId="3647818B" w14:textId="77777777" w:rsidR="00B54EB0" w:rsidRDefault="00B54EB0" w:rsidP="00B54EB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04188DC" w14:textId="77777777" w:rsidR="00B54EB0" w:rsidRPr="00A717EB" w:rsidRDefault="00B54EB0" w:rsidP="00B54EB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r w:rsidRPr="00B44573">
        <w:rPr>
          <w:rFonts w:ascii="Arial" w:hAnsi="Arial" w:cs="Arial"/>
          <w:strike/>
          <w:color w:val="FF0000"/>
          <w:sz w:val="28"/>
          <w:szCs w:val="32"/>
        </w:rPr>
        <w:t>yang-models/_3gpp-nr-nrm-externalservinggwfunction.yang</w:t>
      </w:r>
      <w:r w:rsidRPr="00A717EB">
        <w:rPr>
          <w:rFonts w:ascii="Arial" w:hAnsi="Arial" w:cs="Arial"/>
          <w:color w:val="548DD4" w:themeColor="text2" w:themeTint="99"/>
          <w:sz w:val="28"/>
          <w:szCs w:val="32"/>
        </w:rPr>
        <w:t xml:space="preserve"> ***</w:t>
      </w:r>
    </w:p>
    <w:p w14:paraId="1D2C582F" w14:textId="77777777" w:rsidR="00B54EB0" w:rsidRPr="008F7C23" w:rsidRDefault="00B54EB0" w:rsidP="00B54EB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3FCB14" w14:textId="77777777" w:rsidR="00B54EB0" w:rsidRDefault="00B54EB0" w:rsidP="00B54EB0">
      <w:pPr>
        <w:pStyle w:val="PL"/>
        <w:rPr>
          <w:del w:id="94" w:author="lengyelb"/>
        </w:rPr>
      </w:pPr>
      <w:del w:id="95" w:author="lengyelb">
        <w:r>
          <w:delText>module _3gpp-nr-nrm-externalservinggwfunction {</w:delText>
        </w:r>
      </w:del>
    </w:p>
    <w:p w14:paraId="2F5EAD76" w14:textId="77777777" w:rsidR="00B54EB0" w:rsidRDefault="00B54EB0" w:rsidP="00B54EB0">
      <w:pPr>
        <w:pStyle w:val="PL"/>
        <w:rPr>
          <w:del w:id="96" w:author="lengyelb"/>
        </w:rPr>
      </w:pPr>
      <w:del w:id="97" w:author="lengyelb">
        <w:r>
          <w:delText xml:space="preserve">  yang-version 1.1;</w:delText>
        </w:r>
      </w:del>
    </w:p>
    <w:p w14:paraId="5E31509F" w14:textId="77777777" w:rsidR="00B54EB0" w:rsidRDefault="00B54EB0" w:rsidP="00B54EB0">
      <w:pPr>
        <w:pStyle w:val="PL"/>
        <w:rPr>
          <w:del w:id="98" w:author="lengyelb"/>
        </w:rPr>
      </w:pPr>
      <w:del w:id="99" w:author="lengyelb">
        <w:r>
          <w:delText xml:space="preserve">  namespace "urn:3gpp:sa5:_3gpp-nr-nrm-externalservinggwfunction";</w:delText>
        </w:r>
      </w:del>
    </w:p>
    <w:p w14:paraId="24EECBEA" w14:textId="77777777" w:rsidR="00B54EB0" w:rsidRDefault="00B54EB0" w:rsidP="00B54EB0">
      <w:pPr>
        <w:pStyle w:val="PL"/>
        <w:rPr>
          <w:del w:id="100" w:author="lengyelb"/>
        </w:rPr>
      </w:pPr>
      <w:del w:id="101" w:author="lengyelb">
        <w:r>
          <w:delText xml:space="preserve">  prefix "extservgw3gpp";</w:delText>
        </w:r>
      </w:del>
    </w:p>
    <w:p w14:paraId="781195EA" w14:textId="77777777" w:rsidR="00B54EB0" w:rsidRDefault="00B54EB0" w:rsidP="00B54EB0">
      <w:pPr>
        <w:pStyle w:val="PL"/>
        <w:rPr>
          <w:del w:id="102" w:author="lengyelb"/>
        </w:rPr>
      </w:pPr>
      <w:del w:id="103" w:author="lengyelb">
        <w:r>
          <w:delText xml:space="preserve">    </w:delText>
        </w:r>
      </w:del>
    </w:p>
    <w:p w14:paraId="55B11DE7" w14:textId="77777777" w:rsidR="00B54EB0" w:rsidRDefault="00B54EB0" w:rsidP="00B54EB0">
      <w:pPr>
        <w:pStyle w:val="PL"/>
        <w:rPr>
          <w:del w:id="104" w:author="lengyelb"/>
        </w:rPr>
      </w:pPr>
      <w:del w:id="105" w:author="lengyelb">
        <w:r>
          <w:delText xml:space="preserve">  import _3gpp-common-managed-function { prefix mf3gpp; }</w:delText>
        </w:r>
      </w:del>
    </w:p>
    <w:p w14:paraId="06D51657" w14:textId="77777777" w:rsidR="00B54EB0" w:rsidRDefault="00B54EB0" w:rsidP="00B54EB0">
      <w:pPr>
        <w:pStyle w:val="PL"/>
        <w:rPr>
          <w:del w:id="106" w:author="lengyelb"/>
        </w:rPr>
      </w:pPr>
      <w:del w:id="107" w:author="lengyelb">
        <w:r>
          <w:delText xml:space="preserve">  //import _3gpp-common-subnetwork { prefix subnet3gpp; }</w:delText>
        </w:r>
      </w:del>
    </w:p>
    <w:p w14:paraId="37C6BEE7" w14:textId="77777777" w:rsidR="00B54EB0" w:rsidRDefault="00B54EB0" w:rsidP="00B54EB0">
      <w:pPr>
        <w:pStyle w:val="PL"/>
        <w:rPr>
          <w:del w:id="108" w:author="lengyelb"/>
        </w:rPr>
      </w:pPr>
      <w:del w:id="109" w:author="lengyelb">
        <w:r>
          <w:delText xml:space="preserve">  import _3gpp-common-top { prefix top3gpp; }</w:delText>
        </w:r>
      </w:del>
    </w:p>
    <w:p w14:paraId="5E967FB4" w14:textId="77777777" w:rsidR="00B54EB0" w:rsidRDefault="00B54EB0" w:rsidP="00B54EB0">
      <w:pPr>
        <w:pStyle w:val="PL"/>
        <w:rPr>
          <w:del w:id="110" w:author="lengyelb"/>
        </w:rPr>
      </w:pPr>
    </w:p>
    <w:p w14:paraId="4EAE09C9" w14:textId="77777777" w:rsidR="00B54EB0" w:rsidRDefault="00B54EB0" w:rsidP="00B54EB0">
      <w:pPr>
        <w:pStyle w:val="PL"/>
        <w:rPr>
          <w:del w:id="111" w:author="lengyelb"/>
        </w:rPr>
      </w:pPr>
      <w:del w:id="112" w:author="lengyelb">
        <w:r>
          <w:delText xml:space="preserve">  organization "3GPP SA5";</w:delText>
        </w:r>
      </w:del>
    </w:p>
    <w:p w14:paraId="05BA455B" w14:textId="77777777" w:rsidR="00B54EB0" w:rsidRDefault="00B54EB0" w:rsidP="00B54EB0">
      <w:pPr>
        <w:pStyle w:val="PL"/>
        <w:rPr>
          <w:del w:id="113" w:author="lengyelb"/>
        </w:rPr>
      </w:pPr>
      <w:del w:id="114" w:author="lengyelb">
        <w:r>
          <w:delText xml:space="preserve">  description "Defines the YANG mapping of the ExternalServingGWFunction</w:delText>
        </w:r>
      </w:del>
    </w:p>
    <w:p w14:paraId="560365A9" w14:textId="77777777" w:rsidR="00B54EB0" w:rsidRDefault="00B54EB0" w:rsidP="00B54EB0">
      <w:pPr>
        <w:pStyle w:val="PL"/>
        <w:rPr>
          <w:del w:id="115" w:author="lengyelb"/>
        </w:rPr>
      </w:pPr>
      <w:del w:id="116" w:author="lengyelb">
        <w:r>
          <w:delText xml:space="preserve">    Information Object Class (IOC) that is part of the NR Network Resource</w:delText>
        </w:r>
      </w:del>
    </w:p>
    <w:p w14:paraId="5B5FE7AC" w14:textId="77777777" w:rsidR="00B54EB0" w:rsidRDefault="00B54EB0" w:rsidP="00B54EB0">
      <w:pPr>
        <w:pStyle w:val="PL"/>
        <w:rPr>
          <w:del w:id="117" w:author="lengyelb"/>
        </w:rPr>
      </w:pPr>
      <w:del w:id="118" w:author="lengyelb">
        <w:r>
          <w:delText xml:space="preserve">    Model (NRM).</w:delText>
        </w:r>
      </w:del>
    </w:p>
    <w:p w14:paraId="0947A52D" w14:textId="77777777" w:rsidR="00B54EB0" w:rsidRDefault="00B54EB0" w:rsidP="00B54EB0">
      <w:pPr>
        <w:pStyle w:val="PL"/>
        <w:rPr>
          <w:del w:id="119" w:author="lengyelb"/>
        </w:rPr>
      </w:pPr>
      <w:del w:id="120" w:author="lengyelb">
        <w:r>
          <w:delText xml:space="preserve">    Copyright 2023, 3GPP Organizational Partners (ARIB, ATIS, CCSA, ETSI, TSDSI, </w:delText>
        </w:r>
      </w:del>
    </w:p>
    <w:p w14:paraId="1C987436" w14:textId="77777777" w:rsidR="00B54EB0" w:rsidRDefault="00B54EB0" w:rsidP="00B54EB0">
      <w:pPr>
        <w:pStyle w:val="PL"/>
        <w:rPr>
          <w:del w:id="121" w:author="lengyelb"/>
        </w:rPr>
      </w:pPr>
      <w:del w:id="122" w:author="lengyelb">
        <w:r>
          <w:delText xml:space="preserve">    TTA, TTC). All rights reserved.";</w:delText>
        </w:r>
      </w:del>
    </w:p>
    <w:p w14:paraId="1FAEEC53" w14:textId="77777777" w:rsidR="00B54EB0" w:rsidRDefault="00B54EB0" w:rsidP="00B54EB0">
      <w:pPr>
        <w:pStyle w:val="PL"/>
        <w:rPr>
          <w:del w:id="123" w:author="lengyelb"/>
        </w:rPr>
      </w:pPr>
      <w:del w:id="124" w:author="lengyelb">
        <w:r>
          <w:delText xml:space="preserve">  reference "3GPP TS 28.541 5G Network Resource Model (NRM)";</w:delText>
        </w:r>
      </w:del>
    </w:p>
    <w:p w14:paraId="14ACE22E" w14:textId="77777777" w:rsidR="00B54EB0" w:rsidRDefault="00B54EB0" w:rsidP="00B54EB0">
      <w:pPr>
        <w:pStyle w:val="PL"/>
        <w:rPr>
          <w:del w:id="125" w:author="lengyelb"/>
        </w:rPr>
      </w:pPr>
    </w:p>
    <w:p w14:paraId="476DB0C3" w14:textId="77777777" w:rsidR="00B54EB0" w:rsidRDefault="00B54EB0" w:rsidP="00B54EB0">
      <w:pPr>
        <w:pStyle w:val="PL"/>
        <w:rPr>
          <w:del w:id="126" w:author="lengyelb"/>
        </w:rPr>
      </w:pPr>
      <w:del w:id="127" w:author="lengyelb">
        <w:r>
          <w:delText xml:space="preserve">  revision 2025-04-25 { reference "CR-1526 CR-1527" ; } // common for r18, r19</w:delText>
        </w:r>
      </w:del>
    </w:p>
    <w:p w14:paraId="56230F91" w14:textId="77777777" w:rsidR="00B54EB0" w:rsidRDefault="00B54EB0" w:rsidP="00B54EB0">
      <w:pPr>
        <w:pStyle w:val="PL"/>
        <w:rPr>
          <w:del w:id="128" w:author="lengyelb"/>
        </w:rPr>
      </w:pPr>
      <w:del w:id="129" w:author="lengyelb">
        <w:r>
          <w:delText xml:space="preserve">  revision 2023-09-18 { reference CR-1043 ; } </w:delText>
        </w:r>
      </w:del>
    </w:p>
    <w:p w14:paraId="1A1908A4" w14:textId="77777777" w:rsidR="00B54EB0" w:rsidRDefault="00B54EB0" w:rsidP="00B54EB0">
      <w:pPr>
        <w:pStyle w:val="PL"/>
        <w:rPr>
          <w:del w:id="130" w:author="lengyelb"/>
        </w:rPr>
      </w:pPr>
      <w:del w:id="131" w:author="lengyelb">
        <w:r>
          <w:delText xml:space="preserve">  revision 2019-10-28 { reference S5-193518 ; }</w:delText>
        </w:r>
      </w:del>
    </w:p>
    <w:p w14:paraId="4D6D42AF" w14:textId="77777777" w:rsidR="00B54EB0" w:rsidRDefault="00B54EB0" w:rsidP="00B54EB0">
      <w:pPr>
        <w:pStyle w:val="PL"/>
        <w:rPr>
          <w:del w:id="132" w:author="lengyelb"/>
        </w:rPr>
      </w:pPr>
      <w:del w:id="133" w:author="lengyelb">
        <w:r>
          <w:delText xml:space="preserve">  revision 2019-06-17 {</w:delText>
        </w:r>
      </w:del>
    </w:p>
    <w:p w14:paraId="73A41BDF" w14:textId="77777777" w:rsidR="00B54EB0" w:rsidRDefault="00B54EB0" w:rsidP="00B54EB0">
      <w:pPr>
        <w:pStyle w:val="PL"/>
        <w:rPr>
          <w:del w:id="134" w:author="lengyelb"/>
        </w:rPr>
      </w:pPr>
      <w:del w:id="135" w:author="lengyelb">
        <w:r>
          <w:delText xml:space="preserve">    description "Initial revision";</w:delText>
        </w:r>
      </w:del>
    </w:p>
    <w:p w14:paraId="79CE3437" w14:textId="77777777" w:rsidR="00B54EB0" w:rsidRDefault="00B54EB0" w:rsidP="00B54EB0">
      <w:pPr>
        <w:pStyle w:val="PL"/>
        <w:rPr>
          <w:del w:id="136" w:author="lengyelb"/>
        </w:rPr>
      </w:pPr>
      <w:del w:id="137" w:author="lengyelb">
        <w:r>
          <w:delText xml:space="preserve">  }</w:delText>
        </w:r>
      </w:del>
    </w:p>
    <w:p w14:paraId="76B62C12" w14:textId="77777777" w:rsidR="00B54EB0" w:rsidRDefault="00B54EB0" w:rsidP="00B54EB0">
      <w:pPr>
        <w:pStyle w:val="PL"/>
        <w:rPr>
          <w:del w:id="138" w:author="lengyelb"/>
        </w:rPr>
      </w:pPr>
    </w:p>
    <w:p w14:paraId="45C5A5C0" w14:textId="77777777" w:rsidR="00B54EB0" w:rsidRDefault="00B54EB0" w:rsidP="00B54EB0">
      <w:pPr>
        <w:pStyle w:val="PL"/>
        <w:rPr>
          <w:del w:id="139" w:author="lengyelb"/>
        </w:rPr>
      </w:pPr>
      <w:del w:id="140" w:author="lengyelb">
        <w:r>
          <w:delText xml:space="preserve">  grouping ExternalServingGWFunctionGrp {</w:delText>
        </w:r>
      </w:del>
    </w:p>
    <w:p w14:paraId="4A74904A" w14:textId="77777777" w:rsidR="00B54EB0" w:rsidRDefault="00B54EB0" w:rsidP="00B54EB0">
      <w:pPr>
        <w:pStyle w:val="PL"/>
        <w:rPr>
          <w:del w:id="141" w:author="lengyelb"/>
        </w:rPr>
      </w:pPr>
      <w:del w:id="142" w:author="lengyelb">
        <w:r>
          <w:delText xml:space="preserve">    description "Represents the ExternalServingGWFunction IOC.";</w:delText>
        </w:r>
      </w:del>
    </w:p>
    <w:p w14:paraId="74D0430B" w14:textId="77777777" w:rsidR="00B54EB0" w:rsidRDefault="00B54EB0" w:rsidP="00B54EB0">
      <w:pPr>
        <w:pStyle w:val="PL"/>
        <w:rPr>
          <w:del w:id="143" w:author="lengyelb"/>
        </w:rPr>
      </w:pPr>
      <w:del w:id="144" w:author="lengyelb">
        <w:r>
          <w:delText xml:space="preserve">    reference "3GPP TS 28.541";</w:delText>
        </w:r>
      </w:del>
    </w:p>
    <w:p w14:paraId="74A8E6DE" w14:textId="77777777" w:rsidR="00B54EB0" w:rsidRDefault="00B54EB0" w:rsidP="00B54EB0">
      <w:pPr>
        <w:pStyle w:val="PL"/>
        <w:rPr>
          <w:del w:id="145" w:author="lengyelb"/>
        </w:rPr>
      </w:pPr>
      <w:del w:id="146" w:author="lengyelb">
        <w:r>
          <w:delText xml:space="preserve">    uses mf3gpp:ManagedFunctionGrp;</w:delText>
        </w:r>
      </w:del>
    </w:p>
    <w:p w14:paraId="0EADC5D1" w14:textId="77777777" w:rsidR="00B54EB0" w:rsidRDefault="00B54EB0" w:rsidP="00B54EB0">
      <w:pPr>
        <w:pStyle w:val="PL"/>
        <w:rPr>
          <w:del w:id="147" w:author="lengyelb"/>
        </w:rPr>
      </w:pPr>
      <w:del w:id="148" w:author="lengyelb">
        <w:r>
          <w:delText xml:space="preserve">  }</w:delText>
        </w:r>
      </w:del>
    </w:p>
    <w:p w14:paraId="3B8A9D72" w14:textId="77777777" w:rsidR="00B54EB0" w:rsidRDefault="00B54EB0" w:rsidP="00B54EB0">
      <w:pPr>
        <w:pStyle w:val="PL"/>
        <w:rPr>
          <w:del w:id="149" w:author="lengyelb"/>
        </w:rPr>
      </w:pPr>
    </w:p>
    <w:p w14:paraId="4FC6F2EF" w14:textId="77777777" w:rsidR="00B54EB0" w:rsidRDefault="00B54EB0" w:rsidP="00B54EB0">
      <w:pPr>
        <w:pStyle w:val="PL"/>
        <w:rPr>
          <w:del w:id="150" w:author="lengyelb"/>
        </w:rPr>
      </w:pPr>
      <w:del w:id="151" w:author="lengyelb">
        <w:r>
          <w:delText xml:space="preserve">  grouping ExternalServingGWFunctionWrapper {</w:delText>
        </w:r>
      </w:del>
    </w:p>
    <w:p w14:paraId="1E629078" w14:textId="77777777" w:rsidR="00B54EB0" w:rsidRDefault="00B54EB0" w:rsidP="00B54EB0">
      <w:pPr>
        <w:pStyle w:val="PL"/>
        <w:rPr>
          <w:del w:id="152" w:author="lengyelb"/>
        </w:rPr>
      </w:pPr>
      <w:del w:id="153" w:author="lengyelb">
        <w:r>
          <w:delText xml:space="preserve">    list ExternalServingGWFunction {</w:delText>
        </w:r>
      </w:del>
    </w:p>
    <w:p w14:paraId="464D16AC" w14:textId="77777777" w:rsidR="00B54EB0" w:rsidRDefault="00B54EB0" w:rsidP="00B54EB0">
      <w:pPr>
        <w:pStyle w:val="PL"/>
        <w:rPr>
          <w:del w:id="154" w:author="lengyelb"/>
        </w:rPr>
      </w:pPr>
      <w:del w:id="155" w:author="lengyelb">
        <w:r>
          <w:delText xml:space="preserve">      description "Represents the properties, known by the management</w:delText>
        </w:r>
      </w:del>
    </w:p>
    <w:p w14:paraId="166B9E7A" w14:textId="77777777" w:rsidR="00B54EB0" w:rsidRDefault="00B54EB0" w:rsidP="00B54EB0">
      <w:pPr>
        <w:pStyle w:val="PL"/>
        <w:rPr>
          <w:del w:id="156" w:author="lengyelb"/>
        </w:rPr>
      </w:pPr>
      <w:del w:id="157" w:author="lengyelb">
        <w:r>
          <w:delText xml:space="preserve">        function, of a ServingGWFunction managed by another management</w:delText>
        </w:r>
      </w:del>
    </w:p>
    <w:p w14:paraId="39AB6791" w14:textId="77777777" w:rsidR="00B54EB0" w:rsidRDefault="00B54EB0" w:rsidP="00B54EB0">
      <w:pPr>
        <w:pStyle w:val="PL"/>
        <w:rPr>
          <w:del w:id="158" w:author="lengyelb"/>
        </w:rPr>
      </w:pPr>
      <w:del w:id="159" w:author="lengyelb">
        <w:r>
          <w:delText xml:space="preserve">        function.";</w:delText>
        </w:r>
      </w:del>
    </w:p>
    <w:p w14:paraId="7FB0F6D2" w14:textId="77777777" w:rsidR="00B54EB0" w:rsidRDefault="00B54EB0" w:rsidP="00B54EB0">
      <w:pPr>
        <w:pStyle w:val="PL"/>
        <w:rPr>
          <w:del w:id="160" w:author="lengyelb"/>
        </w:rPr>
      </w:pPr>
      <w:del w:id="161" w:author="lengyelb">
        <w:r>
          <w:lastRenderedPageBreak/>
          <w:delText xml:space="preserve">      reference "3GPP TS 28.658";</w:delText>
        </w:r>
      </w:del>
    </w:p>
    <w:p w14:paraId="42F9CBA0" w14:textId="77777777" w:rsidR="00B54EB0" w:rsidRDefault="00B54EB0" w:rsidP="00B54EB0">
      <w:pPr>
        <w:pStyle w:val="PL"/>
        <w:rPr>
          <w:del w:id="162" w:author="lengyelb"/>
        </w:rPr>
      </w:pPr>
      <w:del w:id="163" w:author="lengyelb">
        <w:r>
          <w:delText xml:space="preserve">      key id;</w:delText>
        </w:r>
      </w:del>
    </w:p>
    <w:p w14:paraId="0405A45A" w14:textId="77777777" w:rsidR="00B54EB0" w:rsidRDefault="00B54EB0" w:rsidP="00B54EB0">
      <w:pPr>
        <w:pStyle w:val="PL"/>
        <w:rPr>
          <w:del w:id="164" w:author="lengyelb"/>
        </w:rPr>
      </w:pPr>
      <w:del w:id="165" w:author="lengyelb">
        <w:r>
          <w:delText xml:space="preserve">      uses top3gpp:Top_Grp;</w:delText>
        </w:r>
      </w:del>
    </w:p>
    <w:p w14:paraId="677EC166" w14:textId="77777777" w:rsidR="00B54EB0" w:rsidRDefault="00B54EB0" w:rsidP="00B54EB0">
      <w:pPr>
        <w:pStyle w:val="PL"/>
        <w:rPr>
          <w:del w:id="166" w:author="lengyelb"/>
        </w:rPr>
      </w:pPr>
      <w:del w:id="167" w:author="lengyelb">
        <w:r>
          <w:delText xml:space="preserve">      container attributes {</w:delText>
        </w:r>
      </w:del>
    </w:p>
    <w:p w14:paraId="04CE4272" w14:textId="77777777" w:rsidR="00B54EB0" w:rsidRDefault="00B54EB0" w:rsidP="00B54EB0">
      <w:pPr>
        <w:pStyle w:val="PL"/>
        <w:rPr>
          <w:del w:id="168" w:author="lengyelb"/>
        </w:rPr>
      </w:pPr>
      <w:del w:id="169" w:author="lengyelb">
        <w:r>
          <w:delText xml:space="preserve">        uses ExternalServingGWFunctionGrp;</w:delText>
        </w:r>
      </w:del>
    </w:p>
    <w:p w14:paraId="77D7C177" w14:textId="77777777" w:rsidR="00B54EB0" w:rsidRDefault="00B54EB0" w:rsidP="00B54EB0">
      <w:pPr>
        <w:pStyle w:val="PL"/>
        <w:rPr>
          <w:del w:id="170" w:author="lengyelb"/>
        </w:rPr>
      </w:pPr>
      <w:del w:id="171" w:author="lengyelb">
        <w:r>
          <w:delText xml:space="preserve">      }</w:delText>
        </w:r>
      </w:del>
    </w:p>
    <w:p w14:paraId="2B25D8F5" w14:textId="77777777" w:rsidR="00B54EB0" w:rsidRDefault="00B54EB0" w:rsidP="00B54EB0">
      <w:pPr>
        <w:pStyle w:val="PL"/>
        <w:rPr>
          <w:del w:id="172" w:author="lengyelb"/>
        </w:rPr>
      </w:pPr>
      <w:del w:id="173" w:author="lengyelb">
        <w:r>
          <w:delText xml:space="preserve">      uses mf3gpp:ManagedFunctionContainedClasses;</w:delText>
        </w:r>
      </w:del>
    </w:p>
    <w:p w14:paraId="66010A0A" w14:textId="77777777" w:rsidR="00B54EB0" w:rsidRDefault="00B54EB0" w:rsidP="00B54EB0">
      <w:pPr>
        <w:pStyle w:val="PL"/>
        <w:rPr>
          <w:del w:id="174" w:author="lengyelb"/>
        </w:rPr>
      </w:pPr>
      <w:del w:id="175" w:author="lengyelb">
        <w:r>
          <w:delText xml:space="preserve">    }</w:delText>
        </w:r>
      </w:del>
    </w:p>
    <w:p w14:paraId="50EB1612" w14:textId="77777777" w:rsidR="00B54EB0" w:rsidRDefault="00B54EB0" w:rsidP="00B54EB0">
      <w:pPr>
        <w:pStyle w:val="PL"/>
        <w:rPr>
          <w:del w:id="176" w:author="lengyelb"/>
        </w:rPr>
      </w:pPr>
      <w:del w:id="177" w:author="lengyelb">
        <w:r>
          <w:delText xml:space="preserve">  } </w:delText>
        </w:r>
      </w:del>
    </w:p>
    <w:p w14:paraId="65BA94B7" w14:textId="77777777" w:rsidR="00B54EB0" w:rsidRDefault="00B54EB0" w:rsidP="00B54EB0">
      <w:pPr>
        <w:pStyle w:val="PL"/>
        <w:rPr>
          <w:del w:id="178" w:author="lengyelb"/>
        </w:rPr>
      </w:pPr>
      <w:del w:id="179" w:author="lengyelb">
        <w:r>
          <w:delText xml:space="preserve">  </w:delText>
        </w:r>
      </w:del>
    </w:p>
    <w:p w14:paraId="41E82B10" w14:textId="77777777" w:rsidR="00B54EB0" w:rsidRDefault="00B54EB0" w:rsidP="00B54EB0">
      <w:pPr>
        <w:pStyle w:val="PL"/>
        <w:rPr>
          <w:del w:id="180" w:author="lengyelb"/>
        </w:rPr>
      </w:pPr>
      <w:del w:id="181" w:author="lengyelb">
        <w:r>
          <w:delText xml:space="preserve">  /*augment "/subnet3gpp:SubNetwork" {</w:delText>
        </w:r>
      </w:del>
    </w:p>
    <w:p w14:paraId="02C8E4F3" w14:textId="77777777" w:rsidR="00B54EB0" w:rsidRDefault="00B54EB0" w:rsidP="00B54EB0">
      <w:pPr>
        <w:pStyle w:val="PL"/>
        <w:rPr>
          <w:del w:id="182" w:author="lengyelb"/>
        </w:rPr>
      </w:pPr>
      <w:del w:id="183" w:author="lengyelb">
        <w:r>
          <w:delText xml:space="preserve">    if-feature subnet3gpp:ExternalsUnderSubNetwork ;</w:delText>
        </w:r>
      </w:del>
    </w:p>
    <w:p w14:paraId="7003F379" w14:textId="77777777" w:rsidR="00B54EB0" w:rsidRDefault="00B54EB0" w:rsidP="00B54EB0">
      <w:pPr>
        <w:pStyle w:val="PL"/>
        <w:rPr>
          <w:del w:id="184" w:author="lengyelb"/>
        </w:rPr>
      </w:pPr>
      <w:del w:id="185" w:author="lengyelb">
        <w:r>
          <w:delText xml:space="preserve">    uses ExternalServingGWFunctionWrapper;</w:delText>
        </w:r>
      </w:del>
    </w:p>
    <w:p w14:paraId="62A067D0" w14:textId="77777777" w:rsidR="00B54EB0" w:rsidRDefault="00B54EB0" w:rsidP="00B54EB0">
      <w:pPr>
        <w:pStyle w:val="PL"/>
        <w:rPr>
          <w:del w:id="186" w:author="lengyelb"/>
        </w:rPr>
      </w:pPr>
      <w:del w:id="187" w:author="lengyelb">
        <w:r>
          <w:delText xml:space="preserve">  }</w:delText>
        </w:r>
      </w:del>
    </w:p>
    <w:p w14:paraId="3EBB74E6" w14:textId="77777777" w:rsidR="00B54EB0" w:rsidRDefault="00B54EB0" w:rsidP="00B54EB0">
      <w:pPr>
        <w:pStyle w:val="PL"/>
        <w:rPr>
          <w:del w:id="188" w:author="lengyelb"/>
        </w:rPr>
      </w:pPr>
    </w:p>
    <w:p w14:paraId="38806955" w14:textId="77777777" w:rsidR="00B54EB0" w:rsidRDefault="00B54EB0" w:rsidP="00B54EB0">
      <w:pPr>
        <w:pStyle w:val="PL"/>
        <w:rPr>
          <w:del w:id="189" w:author="lengyelb"/>
        </w:rPr>
      </w:pPr>
      <w:del w:id="190" w:author="lengyelb">
        <w:r>
          <w:delText xml:space="preserve">  augment "/eutranet3gpp:EUtraNetwork" {</w:delText>
        </w:r>
      </w:del>
    </w:p>
    <w:p w14:paraId="3155AA30" w14:textId="77777777" w:rsidR="00B54EB0" w:rsidRDefault="00B54EB0" w:rsidP="00B54EB0">
      <w:pPr>
        <w:pStyle w:val="PL"/>
        <w:rPr>
          <w:del w:id="191" w:author="lengyelb"/>
        </w:rPr>
      </w:pPr>
      <w:del w:id="192" w:author="lengyelb">
        <w:r>
          <w:delText xml:space="preserve">    if-feature eutranet3gpp:ExternalsUnderEUtraNetwork;</w:delText>
        </w:r>
      </w:del>
    </w:p>
    <w:p w14:paraId="3E6EB1C7" w14:textId="77777777" w:rsidR="00B54EB0" w:rsidRDefault="00B54EB0" w:rsidP="00B54EB0">
      <w:pPr>
        <w:pStyle w:val="PL"/>
        <w:rPr>
          <w:del w:id="193" w:author="lengyelb"/>
        </w:rPr>
      </w:pPr>
      <w:del w:id="194" w:author="lengyelb">
        <w:r>
          <w:delText xml:space="preserve">    uses ExternalServingGWFunctionWrapper;</w:delText>
        </w:r>
      </w:del>
    </w:p>
    <w:p w14:paraId="37A6FDEE" w14:textId="77777777" w:rsidR="00B54EB0" w:rsidRDefault="00B54EB0" w:rsidP="00B54EB0">
      <w:pPr>
        <w:pStyle w:val="PL"/>
        <w:rPr>
          <w:del w:id="195" w:author="lengyelb"/>
        </w:rPr>
      </w:pPr>
      <w:del w:id="196" w:author="lengyelb">
        <w:r>
          <w:delText xml:space="preserve">  }*/</w:delText>
        </w:r>
      </w:del>
    </w:p>
    <w:p w14:paraId="1C6856C0" w14:textId="77777777" w:rsidR="00B54EB0" w:rsidRDefault="00B54EB0" w:rsidP="00B54EB0">
      <w:pPr>
        <w:pStyle w:val="PL"/>
        <w:rPr>
          <w:del w:id="197" w:author="lengyelb"/>
        </w:rPr>
      </w:pPr>
      <w:del w:id="198" w:author="lengyelb">
        <w:r>
          <w:delText>}</w:delText>
        </w:r>
      </w:del>
    </w:p>
    <w:p w14:paraId="69D4BB92" w14:textId="77777777" w:rsidR="00B54EB0" w:rsidRPr="002A399E" w:rsidRDefault="00B54EB0" w:rsidP="00B54EB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2CB63E" w14:textId="77777777" w:rsidR="00B54EB0" w:rsidRPr="0079795B" w:rsidRDefault="00B54EB0" w:rsidP="00B54EB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B583912" w14:textId="77777777" w:rsidR="00B54EB0" w:rsidRDefault="00B54EB0" w:rsidP="00B54EB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2924B7F" w14:textId="77777777" w:rsidR="00B54EB0" w:rsidRPr="00A717EB" w:rsidRDefault="00B54EB0" w:rsidP="00B54EB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r w:rsidRPr="00B44573">
        <w:rPr>
          <w:rFonts w:ascii="Arial" w:hAnsi="Arial" w:cs="Arial"/>
          <w:strike/>
          <w:color w:val="FF0000"/>
          <w:sz w:val="28"/>
          <w:szCs w:val="32"/>
        </w:rPr>
        <w:t>yang-models/_3gpp-nr-nrm-externalupffunction.yang</w:t>
      </w:r>
      <w:r w:rsidRPr="00A717EB">
        <w:rPr>
          <w:rFonts w:ascii="Arial" w:hAnsi="Arial" w:cs="Arial"/>
          <w:color w:val="548DD4" w:themeColor="text2" w:themeTint="99"/>
          <w:sz w:val="28"/>
          <w:szCs w:val="32"/>
        </w:rPr>
        <w:t xml:space="preserve"> ***</w:t>
      </w:r>
    </w:p>
    <w:p w14:paraId="11670674" w14:textId="77777777" w:rsidR="00B54EB0" w:rsidRPr="008F7C23" w:rsidRDefault="00B54EB0" w:rsidP="00B54EB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6F5646" w14:textId="77777777" w:rsidR="00B54EB0" w:rsidRDefault="00B54EB0" w:rsidP="00B54EB0">
      <w:pPr>
        <w:pStyle w:val="PL"/>
        <w:rPr>
          <w:del w:id="199" w:author="lengyelb"/>
        </w:rPr>
      </w:pPr>
      <w:del w:id="200" w:author="lengyelb">
        <w:r>
          <w:delText>module _3gpp-nr-nrm-externalupffunction {</w:delText>
        </w:r>
      </w:del>
    </w:p>
    <w:p w14:paraId="224D95DF" w14:textId="77777777" w:rsidR="00B54EB0" w:rsidRDefault="00B54EB0" w:rsidP="00B54EB0">
      <w:pPr>
        <w:pStyle w:val="PL"/>
        <w:rPr>
          <w:del w:id="201" w:author="lengyelb"/>
        </w:rPr>
      </w:pPr>
      <w:del w:id="202" w:author="lengyelb">
        <w:r>
          <w:delText xml:space="preserve">  yang-version 1.1;</w:delText>
        </w:r>
      </w:del>
    </w:p>
    <w:p w14:paraId="157B48B5" w14:textId="77777777" w:rsidR="00B54EB0" w:rsidRDefault="00B54EB0" w:rsidP="00B54EB0">
      <w:pPr>
        <w:pStyle w:val="PL"/>
        <w:rPr>
          <w:del w:id="203" w:author="lengyelb"/>
        </w:rPr>
      </w:pPr>
      <w:del w:id="204" w:author="lengyelb">
        <w:r>
          <w:delText xml:space="preserve">  namespace "urn:3gpp:sa5:_3gpp-nr-nrm-externalupffunction";</w:delText>
        </w:r>
      </w:del>
    </w:p>
    <w:p w14:paraId="35A1002D" w14:textId="77777777" w:rsidR="00B54EB0" w:rsidRDefault="00B54EB0" w:rsidP="00B54EB0">
      <w:pPr>
        <w:pStyle w:val="PL"/>
        <w:rPr>
          <w:del w:id="205" w:author="lengyelb"/>
        </w:rPr>
      </w:pPr>
      <w:del w:id="206" w:author="lengyelb">
        <w:r>
          <w:delText xml:space="preserve">  prefix "extupf3gpp";</w:delText>
        </w:r>
      </w:del>
    </w:p>
    <w:p w14:paraId="7C908F91" w14:textId="77777777" w:rsidR="00B54EB0" w:rsidRDefault="00B54EB0" w:rsidP="00B54EB0">
      <w:pPr>
        <w:pStyle w:val="PL"/>
        <w:rPr>
          <w:del w:id="207" w:author="lengyelb"/>
        </w:rPr>
      </w:pPr>
      <w:del w:id="208" w:author="lengyelb">
        <w:r>
          <w:delText xml:space="preserve">    </w:delText>
        </w:r>
      </w:del>
    </w:p>
    <w:p w14:paraId="50E0A9FB" w14:textId="77777777" w:rsidR="00B54EB0" w:rsidRDefault="00B54EB0" w:rsidP="00B54EB0">
      <w:pPr>
        <w:pStyle w:val="PL"/>
        <w:rPr>
          <w:del w:id="209" w:author="lengyelb"/>
        </w:rPr>
      </w:pPr>
      <w:del w:id="210" w:author="lengyelb">
        <w:r>
          <w:delText xml:space="preserve">  import _3gpp-common-managed-function { prefix mf3gpp; }</w:delText>
        </w:r>
      </w:del>
    </w:p>
    <w:p w14:paraId="55E5E935" w14:textId="77777777" w:rsidR="00B54EB0" w:rsidRDefault="00B54EB0" w:rsidP="00B54EB0">
      <w:pPr>
        <w:pStyle w:val="PL"/>
        <w:rPr>
          <w:del w:id="211" w:author="lengyelb"/>
        </w:rPr>
      </w:pPr>
      <w:del w:id="212" w:author="lengyelb">
        <w:r>
          <w:delText xml:space="preserve">  /*import _3gpp-common-subnetwork { prefix subnet3gpp; }</w:delText>
        </w:r>
      </w:del>
    </w:p>
    <w:p w14:paraId="70308D16" w14:textId="77777777" w:rsidR="00B54EB0" w:rsidRDefault="00B54EB0" w:rsidP="00B54EB0">
      <w:pPr>
        <w:pStyle w:val="PL"/>
        <w:rPr>
          <w:del w:id="213" w:author="lengyelb"/>
        </w:rPr>
      </w:pPr>
      <w:del w:id="214" w:author="lengyelb">
        <w:r>
          <w:delText xml:space="preserve">  import _3gpp-nr-nrm-nrnetwork { prefix nrnet3gpp; }*/</w:delText>
        </w:r>
      </w:del>
    </w:p>
    <w:p w14:paraId="11A18858" w14:textId="77777777" w:rsidR="00B54EB0" w:rsidRDefault="00B54EB0" w:rsidP="00B54EB0">
      <w:pPr>
        <w:pStyle w:val="PL"/>
        <w:rPr>
          <w:del w:id="215" w:author="lengyelb"/>
        </w:rPr>
      </w:pPr>
      <w:del w:id="216" w:author="lengyelb">
        <w:r>
          <w:delText xml:space="preserve">  import _3gpp-common-top { prefix top3gpp; }</w:delText>
        </w:r>
      </w:del>
    </w:p>
    <w:p w14:paraId="7CF85B7A" w14:textId="77777777" w:rsidR="00B54EB0" w:rsidRDefault="00B54EB0" w:rsidP="00B54EB0">
      <w:pPr>
        <w:pStyle w:val="PL"/>
        <w:rPr>
          <w:del w:id="217" w:author="lengyelb"/>
        </w:rPr>
      </w:pPr>
    </w:p>
    <w:p w14:paraId="5EDA4A69" w14:textId="77777777" w:rsidR="00B54EB0" w:rsidRDefault="00B54EB0" w:rsidP="00B54EB0">
      <w:pPr>
        <w:pStyle w:val="PL"/>
        <w:rPr>
          <w:del w:id="218" w:author="lengyelb"/>
        </w:rPr>
      </w:pPr>
      <w:del w:id="219" w:author="lengyelb">
        <w:r>
          <w:delText xml:space="preserve">  organization "3GPP SA5";</w:delText>
        </w:r>
      </w:del>
    </w:p>
    <w:p w14:paraId="776577FB" w14:textId="77777777" w:rsidR="00B54EB0" w:rsidRDefault="00B54EB0" w:rsidP="00B54EB0">
      <w:pPr>
        <w:pStyle w:val="PL"/>
        <w:rPr>
          <w:del w:id="220" w:author="lengyelb"/>
        </w:rPr>
      </w:pPr>
      <w:del w:id="221" w:author="lengyelb">
        <w:r>
          <w:delText xml:space="preserve">  contact "https://www.3gpp.org/DynaReport/TSG-WG--S5--officials.htm?Itemid=464";</w:delText>
        </w:r>
      </w:del>
    </w:p>
    <w:p w14:paraId="0AB8D039" w14:textId="77777777" w:rsidR="00B54EB0" w:rsidRDefault="00B54EB0" w:rsidP="00B54EB0">
      <w:pPr>
        <w:pStyle w:val="PL"/>
        <w:rPr>
          <w:del w:id="222" w:author="lengyelb"/>
        </w:rPr>
      </w:pPr>
      <w:del w:id="223" w:author="lengyelb">
        <w:r>
          <w:delText xml:space="preserve">  description "Defines the YANG mapping of the ExternalUPFFunction Information</w:delText>
        </w:r>
      </w:del>
    </w:p>
    <w:p w14:paraId="6F18CDE1" w14:textId="77777777" w:rsidR="00B54EB0" w:rsidRDefault="00B54EB0" w:rsidP="00B54EB0">
      <w:pPr>
        <w:pStyle w:val="PL"/>
        <w:rPr>
          <w:del w:id="224" w:author="lengyelb"/>
        </w:rPr>
      </w:pPr>
      <w:del w:id="225" w:author="lengyelb">
        <w:r>
          <w:delText xml:space="preserve">    Object Class (IOC) that is part of the NR Network Resource Model (NRM).</w:delText>
        </w:r>
      </w:del>
    </w:p>
    <w:p w14:paraId="259F3344" w14:textId="77777777" w:rsidR="00B54EB0" w:rsidRDefault="00B54EB0" w:rsidP="00B54EB0">
      <w:pPr>
        <w:pStyle w:val="PL"/>
        <w:rPr>
          <w:del w:id="226" w:author="lengyelb"/>
        </w:rPr>
      </w:pPr>
      <w:del w:id="227" w:author="lengyelb">
        <w:r>
          <w:delText xml:space="preserve">    Copyright 2025, 3GPP Organizational Partners (ARIB, ATIS, CCSA, ETSI, TSDSI, </w:delText>
        </w:r>
      </w:del>
    </w:p>
    <w:p w14:paraId="677E7B5C" w14:textId="77777777" w:rsidR="00B54EB0" w:rsidRDefault="00B54EB0" w:rsidP="00B54EB0">
      <w:pPr>
        <w:pStyle w:val="PL"/>
        <w:rPr>
          <w:del w:id="228" w:author="lengyelb"/>
        </w:rPr>
      </w:pPr>
      <w:del w:id="229" w:author="lengyelb">
        <w:r>
          <w:delText xml:space="preserve">    TTA, TTC). All rights reserved.";</w:delText>
        </w:r>
      </w:del>
    </w:p>
    <w:p w14:paraId="7A4F7972" w14:textId="77777777" w:rsidR="00B54EB0" w:rsidRDefault="00B54EB0" w:rsidP="00B54EB0">
      <w:pPr>
        <w:pStyle w:val="PL"/>
        <w:rPr>
          <w:del w:id="230" w:author="lengyelb"/>
        </w:rPr>
      </w:pPr>
      <w:del w:id="231" w:author="lengyelb">
        <w:r>
          <w:delText xml:space="preserve">  reference "3GPP TS 28.541 5G Network Resource Model (NRM)";</w:delText>
        </w:r>
      </w:del>
    </w:p>
    <w:p w14:paraId="55F30260" w14:textId="77777777" w:rsidR="00B54EB0" w:rsidRDefault="00B54EB0" w:rsidP="00B54EB0">
      <w:pPr>
        <w:pStyle w:val="PL"/>
        <w:rPr>
          <w:del w:id="232" w:author="lengyelb"/>
        </w:rPr>
      </w:pPr>
    </w:p>
    <w:p w14:paraId="66AEEF5E" w14:textId="77777777" w:rsidR="00B54EB0" w:rsidRDefault="00B54EB0" w:rsidP="00B54EB0">
      <w:pPr>
        <w:pStyle w:val="PL"/>
        <w:rPr>
          <w:del w:id="233" w:author="lengyelb"/>
        </w:rPr>
      </w:pPr>
      <w:del w:id="234" w:author="lengyelb">
        <w:r>
          <w:delText xml:space="preserve">  revision 2025-04-25 { reference "CR-1526 CR-1527" ; } // common for r18, r19</w:delText>
        </w:r>
      </w:del>
    </w:p>
    <w:p w14:paraId="6021E8D3" w14:textId="77777777" w:rsidR="00B54EB0" w:rsidRDefault="00B54EB0" w:rsidP="00B54EB0">
      <w:pPr>
        <w:pStyle w:val="PL"/>
        <w:rPr>
          <w:del w:id="235" w:author="lengyelb"/>
        </w:rPr>
      </w:pPr>
      <w:del w:id="236" w:author="lengyelb">
        <w:r>
          <w:delText xml:space="preserve">  revision 2023-09-18 { reference CR-1043 ; } </w:delText>
        </w:r>
      </w:del>
    </w:p>
    <w:p w14:paraId="0FEDD447" w14:textId="77777777" w:rsidR="00B54EB0" w:rsidRDefault="00B54EB0" w:rsidP="00B54EB0">
      <w:pPr>
        <w:pStyle w:val="PL"/>
        <w:rPr>
          <w:del w:id="237" w:author="lengyelb"/>
        </w:rPr>
      </w:pPr>
      <w:del w:id="238" w:author="lengyelb">
        <w:r>
          <w:delText xml:space="preserve">  revision 2019-10-28 { reference S5-193518 ; }</w:delText>
        </w:r>
      </w:del>
    </w:p>
    <w:p w14:paraId="31F5514E" w14:textId="77777777" w:rsidR="00B54EB0" w:rsidRDefault="00B54EB0" w:rsidP="00B54EB0">
      <w:pPr>
        <w:pStyle w:val="PL"/>
        <w:rPr>
          <w:del w:id="239" w:author="lengyelb"/>
        </w:rPr>
      </w:pPr>
      <w:del w:id="240" w:author="lengyelb">
        <w:r>
          <w:delText xml:space="preserve">  revision 2019-06-17 {</w:delText>
        </w:r>
      </w:del>
    </w:p>
    <w:p w14:paraId="2B3CE8F1" w14:textId="77777777" w:rsidR="00B54EB0" w:rsidRDefault="00B54EB0" w:rsidP="00B54EB0">
      <w:pPr>
        <w:pStyle w:val="PL"/>
        <w:rPr>
          <w:del w:id="241" w:author="lengyelb"/>
        </w:rPr>
      </w:pPr>
      <w:del w:id="242" w:author="lengyelb">
        <w:r>
          <w:delText xml:space="preserve">    description "Initial revision";</w:delText>
        </w:r>
      </w:del>
    </w:p>
    <w:p w14:paraId="5AC12397" w14:textId="77777777" w:rsidR="00B54EB0" w:rsidRDefault="00B54EB0" w:rsidP="00B54EB0">
      <w:pPr>
        <w:pStyle w:val="PL"/>
        <w:rPr>
          <w:del w:id="243" w:author="lengyelb"/>
        </w:rPr>
      </w:pPr>
      <w:del w:id="244" w:author="lengyelb">
        <w:r>
          <w:delText xml:space="preserve">  }</w:delText>
        </w:r>
      </w:del>
    </w:p>
    <w:p w14:paraId="3E7F40FB" w14:textId="77777777" w:rsidR="00B54EB0" w:rsidRDefault="00B54EB0" w:rsidP="00B54EB0">
      <w:pPr>
        <w:pStyle w:val="PL"/>
        <w:rPr>
          <w:del w:id="245" w:author="lengyelb"/>
        </w:rPr>
      </w:pPr>
    </w:p>
    <w:p w14:paraId="32ECB0F4" w14:textId="77777777" w:rsidR="00B54EB0" w:rsidRDefault="00B54EB0" w:rsidP="00B54EB0">
      <w:pPr>
        <w:pStyle w:val="PL"/>
        <w:rPr>
          <w:del w:id="246" w:author="lengyelb"/>
        </w:rPr>
      </w:pPr>
      <w:del w:id="247" w:author="lengyelb">
        <w:r>
          <w:delText xml:space="preserve">  grouping ExternalUPFFunctionGrp {</w:delText>
        </w:r>
      </w:del>
    </w:p>
    <w:p w14:paraId="3D4D5D54" w14:textId="77777777" w:rsidR="00B54EB0" w:rsidRDefault="00B54EB0" w:rsidP="00B54EB0">
      <w:pPr>
        <w:pStyle w:val="PL"/>
        <w:rPr>
          <w:del w:id="248" w:author="lengyelb"/>
        </w:rPr>
      </w:pPr>
      <w:del w:id="249" w:author="lengyelb">
        <w:r>
          <w:delText xml:space="preserve">    description "Represents the ExternalUPFFunction IOC.";</w:delText>
        </w:r>
      </w:del>
    </w:p>
    <w:p w14:paraId="5C022D71" w14:textId="77777777" w:rsidR="00B54EB0" w:rsidRDefault="00B54EB0" w:rsidP="00B54EB0">
      <w:pPr>
        <w:pStyle w:val="PL"/>
        <w:rPr>
          <w:del w:id="250" w:author="lengyelb"/>
        </w:rPr>
      </w:pPr>
      <w:del w:id="251" w:author="lengyelb">
        <w:r>
          <w:delText xml:space="preserve">    reference "3GPP TS 28.541";</w:delText>
        </w:r>
      </w:del>
    </w:p>
    <w:p w14:paraId="5A961E4B" w14:textId="77777777" w:rsidR="00B54EB0" w:rsidRDefault="00B54EB0" w:rsidP="00B54EB0">
      <w:pPr>
        <w:pStyle w:val="PL"/>
        <w:rPr>
          <w:del w:id="252" w:author="lengyelb"/>
        </w:rPr>
      </w:pPr>
      <w:del w:id="253" w:author="lengyelb">
        <w:r>
          <w:delText xml:space="preserve">    uses mf3gpp:ManagedFunctionGrp;</w:delText>
        </w:r>
      </w:del>
    </w:p>
    <w:p w14:paraId="4C14FFB5" w14:textId="77777777" w:rsidR="00B54EB0" w:rsidRDefault="00B54EB0" w:rsidP="00B54EB0">
      <w:pPr>
        <w:pStyle w:val="PL"/>
        <w:rPr>
          <w:del w:id="254" w:author="lengyelb"/>
        </w:rPr>
      </w:pPr>
      <w:del w:id="255" w:author="lengyelb">
        <w:r>
          <w:delText xml:space="preserve">  }</w:delText>
        </w:r>
      </w:del>
    </w:p>
    <w:p w14:paraId="5CA2A223" w14:textId="77777777" w:rsidR="00B54EB0" w:rsidRDefault="00B54EB0" w:rsidP="00B54EB0">
      <w:pPr>
        <w:pStyle w:val="PL"/>
        <w:rPr>
          <w:del w:id="256" w:author="lengyelb"/>
        </w:rPr>
      </w:pPr>
    </w:p>
    <w:p w14:paraId="6632FB52" w14:textId="77777777" w:rsidR="00B54EB0" w:rsidRDefault="00B54EB0" w:rsidP="00B54EB0">
      <w:pPr>
        <w:pStyle w:val="PL"/>
        <w:rPr>
          <w:del w:id="257" w:author="lengyelb"/>
        </w:rPr>
      </w:pPr>
      <w:del w:id="258" w:author="lengyelb">
        <w:r>
          <w:delText xml:space="preserve">  grouping ExternalUPFFunctionWrapper {</w:delText>
        </w:r>
      </w:del>
    </w:p>
    <w:p w14:paraId="4CE05420" w14:textId="77777777" w:rsidR="00B54EB0" w:rsidRDefault="00B54EB0" w:rsidP="00B54EB0">
      <w:pPr>
        <w:pStyle w:val="PL"/>
        <w:rPr>
          <w:del w:id="259" w:author="lengyelb"/>
        </w:rPr>
      </w:pPr>
      <w:del w:id="260" w:author="lengyelb">
        <w:r>
          <w:delText xml:space="preserve">    list ExternalUPFFunction {</w:delText>
        </w:r>
      </w:del>
    </w:p>
    <w:p w14:paraId="55083993" w14:textId="77777777" w:rsidR="00B54EB0" w:rsidRDefault="00B54EB0" w:rsidP="00B54EB0">
      <w:pPr>
        <w:pStyle w:val="PL"/>
        <w:rPr>
          <w:del w:id="261" w:author="lengyelb"/>
        </w:rPr>
      </w:pPr>
      <w:del w:id="262" w:author="lengyelb">
        <w:r>
          <w:delText xml:space="preserve">      description "Represents the properties, known by the management</w:delText>
        </w:r>
      </w:del>
    </w:p>
    <w:p w14:paraId="37959019" w14:textId="77777777" w:rsidR="00B54EB0" w:rsidRDefault="00B54EB0" w:rsidP="00B54EB0">
      <w:pPr>
        <w:pStyle w:val="PL"/>
        <w:rPr>
          <w:del w:id="263" w:author="lengyelb"/>
        </w:rPr>
      </w:pPr>
      <w:del w:id="264" w:author="lengyelb">
        <w:r>
          <w:delText xml:space="preserve">        function, of a UPFFunction managed by another management</w:delText>
        </w:r>
      </w:del>
    </w:p>
    <w:p w14:paraId="7FC5E4CC" w14:textId="77777777" w:rsidR="00B54EB0" w:rsidRDefault="00B54EB0" w:rsidP="00B54EB0">
      <w:pPr>
        <w:pStyle w:val="PL"/>
        <w:rPr>
          <w:del w:id="265" w:author="lengyelb"/>
        </w:rPr>
      </w:pPr>
      <w:del w:id="266" w:author="lengyelb">
        <w:r>
          <w:delText xml:space="preserve">        function.";</w:delText>
        </w:r>
      </w:del>
    </w:p>
    <w:p w14:paraId="65E75E84" w14:textId="77777777" w:rsidR="00B54EB0" w:rsidRDefault="00B54EB0" w:rsidP="00B54EB0">
      <w:pPr>
        <w:pStyle w:val="PL"/>
        <w:rPr>
          <w:del w:id="267" w:author="lengyelb"/>
        </w:rPr>
      </w:pPr>
      <w:del w:id="268" w:author="lengyelb">
        <w:r>
          <w:delText xml:space="preserve">      reference "3GPP TS 28.541";</w:delText>
        </w:r>
      </w:del>
    </w:p>
    <w:p w14:paraId="7821EA42" w14:textId="77777777" w:rsidR="00B54EB0" w:rsidRDefault="00B54EB0" w:rsidP="00B54EB0">
      <w:pPr>
        <w:pStyle w:val="PL"/>
        <w:rPr>
          <w:del w:id="269" w:author="lengyelb"/>
        </w:rPr>
      </w:pPr>
      <w:del w:id="270" w:author="lengyelb">
        <w:r>
          <w:delText xml:space="preserve">      key id;</w:delText>
        </w:r>
      </w:del>
    </w:p>
    <w:p w14:paraId="4824CCEE" w14:textId="77777777" w:rsidR="00B54EB0" w:rsidRDefault="00B54EB0" w:rsidP="00B54EB0">
      <w:pPr>
        <w:pStyle w:val="PL"/>
        <w:rPr>
          <w:del w:id="271" w:author="lengyelb"/>
        </w:rPr>
      </w:pPr>
      <w:del w:id="272" w:author="lengyelb">
        <w:r>
          <w:delText xml:space="preserve">      uses top3gpp:Top_Grp;</w:delText>
        </w:r>
      </w:del>
    </w:p>
    <w:p w14:paraId="46D6901E" w14:textId="77777777" w:rsidR="00B54EB0" w:rsidRDefault="00B54EB0" w:rsidP="00B54EB0">
      <w:pPr>
        <w:pStyle w:val="PL"/>
        <w:rPr>
          <w:del w:id="273" w:author="lengyelb"/>
        </w:rPr>
      </w:pPr>
      <w:del w:id="274" w:author="lengyelb">
        <w:r>
          <w:delText xml:space="preserve">      container attributes {</w:delText>
        </w:r>
      </w:del>
    </w:p>
    <w:p w14:paraId="30639795" w14:textId="77777777" w:rsidR="00B54EB0" w:rsidRDefault="00B54EB0" w:rsidP="00B54EB0">
      <w:pPr>
        <w:pStyle w:val="PL"/>
        <w:rPr>
          <w:del w:id="275" w:author="lengyelb"/>
        </w:rPr>
      </w:pPr>
      <w:del w:id="276" w:author="lengyelb">
        <w:r>
          <w:delText xml:space="preserve">        uses ExternalUPFFunctionGrp;</w:delText>
        </w:r>
      </w:del>
    </w:p>
    <w:p w14:paraId="77BAE9F2" w14:textId="77777777" w:rsidR="00B54EB0" w:rsidRDefault="00B54EB0" w:rsidP="00B54EB0">
      <w:pPr>
        <w:pStyle w:val="PL"/>
        <w:rPr>
          <w:del w:id="277" w:author="lengyelb"/>
        </w:rPr>
      </w:pPr>
      <w:del w:id="278" w:author="lengyelb">
        <w:r>
          <w:delText xml:space="preserve">      }</w:delText>
        </w:r>
      </w:del>
    </w:p>
    <w:p w14:paraId="58ADD94E" w14:textId="77777777" w:rsidR="00B54EB0" w:rsidRDefault="00B54EB0" w:rsidP="00B54EB0">
      <w:pPr>
        <w:pStyle w:val="PL"/>
        <w:rPr>
          <w:del w:id="279" w:author="lengyelb"/>
        </w:rPr>
      </w:pPr>
      <w:del w:id="280" w:author="lengyelb">
        <w:r>
          <w:delText xml:space="preserve">      uses mf3gpp:ManagedFunctionContainedClasses;</w:delText>
        </w:r>
      </w:del>
    </w:p>
    <w:p w14:paraId="207670DC" w14:textId="77777777" w:rsidR="00B54EB0" w:rsidRDefault="00B54EB0" w:rsidP="00B54EB0">
      <w:pPr>
        <w:pStyle w:val="PL"/>
        <w:rPr>
          <w:del w:id="281" w:author="lengyelb"/>
        </w:rPr>
      </w:pPr>
      <w:del w:id="282" w:author="lengyelb">
        <w:r>
          <w:delText xml:space="preserve">    }</w:delText>
        </w:r>
      </w:del>
    </w:p>
    <w:p w14:paraId="7AD4747F" w14:textId="77777777" w:rsidR="00B54EB0" w:rsidRDefault="00B54EB0" w:rsidP="00B54EB0">
      <w:pPr>
        <w:pStyle w:val="PL"/>
        <w:rPr>
          <w:del w:id="283" w:author="lengyelb"/>
        </w:rPr>
      </w:pPr>
      <w:del w:id="284" w:author="lengyelb">
        <w:r>
          <w:delText xml:space="preserve">  } </w:delText>
        </w:r>
      </w:del>
    </w:p>
    <w:p w14:paraId="43861E67" w14:textId="77777777" w:rsidR="00B54EB0" w:rsidRDefault="00B54EB0" w:rsidP="00B54EB0">
      <w:pPr>
        <w:pStyle w:val="PL"/>
        <w:rPr>
          <w:del w:id="285" w:author="lengyelb"/>
        </w:rPr>
      </w:pPr>
      <w:del w:id="286" w:author="lengyelb">
        <w:r>
          <w:delText xml:space="preserve">  </w:delText>
        </w:r>
      </w:del>
    </w:p>
    <w:p w14:paraId="0B492F69" w14:textId="77777777" w:rsidR="00B54EB0" w:rsidRDefault="00B54EB0" w:rsidP="00B54EB0">
      <w:pPr>
        <w:pStyle w:val="PL"/>
        <w:rPr>
          <w:del w:id="287" w:author="lengyelb"/>
        </w:rPr>
      </w:pPr>
      <w:del w:id="288" w:author="lengyelb">
        <w:r>
          <w:lastRenderedPageBreak/>
          <w:delText xml:space="preserve">  /*augment "/subnet3gpp:SubNetwork" {</w:delText>
        </w:r>
      </w:del>
    </w:p>
    <w:p w14:paraId="11AC8865" w14:textId="77777777" w:rsidR="00B54EB0" w:rsidRDefault="00B54EB0" w:rsidP="00B54EB0">
      <w:pPr>
        <w:pStyle w:val="PL"/>
        <w:rPr>
          <w:del w:id="289" w:author="lengyelb"/>
        </w:rPr>
      </w:pPr>
      <w:del w:id="290" w:author="lengyelb">
        <w:r>
          <w:delText xml:space="preserve">    if-feature subnet3gpp:ExternalsUnderSubNetwork ;</w:delText>
        </w:r>
      </w:del>
    </w:p>
    <w:p w14:paraId="22F9357A" w14:textId="77777777" w:rsidR="00B54EB0" w:rsidRDefault="00B54EB0" w:rsidP="00B54EB0">
      <w:pPr>
        <w:pStyle w:val="PL"/>
        <w:rPr>
          <w:del w:id="291" w:author="lengyelb"/>
        </w:rPr>
      </w:pPr>
      <w:del w:id="292" w:author="lengyelb">
        <w:r>
          <w:delText xml:space="preserve">    uses ExternalUPFFunctionWrapper;</w:delText>
        </w:r>
      </w:del>
    </w:p>
    <w:p w14:paraId="4D85584B" w14:textId="77777777" w:rsidR="00B54EB0" w:rsidRDefault="00B54EB0" w:rsidP="00B54EB0">
      <w:pPr>
        <w:pStyle w:val="PL"/>
        <w:rPr>
          <w:del w:id="293" w:author="lengyelb"/>
        </w:rPr>
      </w:pPr>
      <w:del w:id="294" w:author="lengyelb">
        <w:r>
          <w:delText xml:space="preserve">  }</w:delText>
        </w:r>
      </w:del>
    </w:p>
    <w:p w14:paraId="0F992052" w14:textId="77777777" w:rsidR="00B54EB0" w:rsidRDefault="00B54EB0" w:rsidP="00B54EB0">
      <w:pPr>
        <w:pStyle w:val="PL"/>
        <w:rPr>
          <w:del w:id="295" w:author="lengyelb"/>
        </w:rPr>
      </w:pPr>
    </w:p>
    <w:p w14:paraId="0079B2EC" w14:textId="77777777" w:rsidR="00B54EB0" w:rsidRDefault="00B54EB0" w:rsidP="00B54EB0">
      <w:pPr>
        <w:pStyle w:val="PL"/>
        <w:rPr>
          <w:del w:id="296" w:author="lengyelb"/>
        </w:rPr>
      </w:pPr>
      <w:del w:id="297" w:author="lengyelb">
        <w:r>
          <w:delText xml:space="preserve">  augment "/nrnet3gpp:NRNetwork" {</w:delText>
        </w:r>
      </w:del>
    </w:p>
    <w:p w14:paraId="57D1C600" w14:textId="77777777" w:rsidR="00B54EB0" w:rsidRDefault="00B54EB0" w:rsidP="00B54EB0">
      <w:pPr>
        <w:pStyle w:val="PL"/>
        <w:rPr>
          <w:del w:id="298" w:author="lengyelb"/>
        </w:rPr>
      </w:pPr>
      <w:del w:id="299" w:author="lengyelb">
        <w:r>
          <w:delText xml:space="preserve">    if-feature nrnet3gpp:ExternalsUnderNRNetwork;</w:delText>
        </w:r>
      </w:del>
    </w:p>
    <w:p w14:paraId="25A5C5AB" w14:textId="77777777" w:rsidR="00B54EB0" w:rsidRDefault="00B54EB0" w:rsidP="00B54EB0">
      <w:pPr>
        <w:pStyle w:val="PL"/>
        <w:rPr>
          <w:del w:id="300" w:author="lengyelb"/>
        </w:rPr>
      </w:pPr>
      <w:del w:id="301" w:author="lengyelb">
        <w:r>
          <w:delText xml:space="preserve">    uses ExternalUPFFunctionWrapper;</w:delText>
        </w:r>
      </w:del>
    </w:p>
    <w:p w14:paraId="639D03FD" w14:textId="77777777" w:rsidR="00B54EB0" w:rsidRDefault="00B54EB0" w:rsidP="00B54EB0">
      <w:pPr>
        <w:pStyle w:val="PL"/>
        <w:rPr>
          <w:del w:id="302" w:author="lengyelb"/>
        </w:rPr>
      </w:pPr>
      <w:del w:id="303" w:author="lengyelb">
        <w:r>
          <w:delText xml:space="preserve">  }*/</w:delText>
        </w:r>
      </w:del>
    </w:p>
    <w:p w14:paraId="19AEFD12" w14:textId="77777777" w:rsidR="00B54EB0" w:rsidRDefault="00B54EB0" w:rsidP="00B54EB0">
      <w:pPr>
        <w:pStyle w:val="PL"/>
        <w:rPr>
          <w:del w:id="304" w:author="lengyelb"/>
        </w:rPr>
      </w:pPr>
      <w:del w:id="305" w:author="lengyelb">
        <w:r>
          <w:delText>}</w:delText>
        </w:r>
      </w:del>
    </w:p>
    <w:p w14:paraId="692F4E30" w14:textId="77777777" w:rsidR="00B54EB0" w:rsidRPr="002A399E" w:rsidRDefault="00B54EB0" w:rsidP="00B54EB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D77F8C" w14:textId="77777777" w:rsidR="00B54EB0" w:rsidRPr="0079795B" w:rsidRDefault="00B54EB0" w:rsidP="00B54EB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AA2D" w14:textId="77777777" w:rsidR="006C5F6F" w:rsidRDefault="006C5F6F">
      <w:r>
        <w:separator/>
      </w:r>
    </w:p>
  </w:endnote>
  <w:endnote w:type="continuationSeparator" w:id="0">
    <w:p w14:paraId="75064736" w14:textId="77777777" w:rsidR="006C5F6F" w:rsidRDefault="006C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A6553" w14:textId="77777777" w:rsidR="006C5F6F" w:rsidRDefault="006C5F6F">
      <w:r>
        <w:separator/>
      </w:r>
    </w:p>
  </w:footnote>
  <w:footnote w:type="continuationSeparator" w:id="0">
    <w:p w14:paraId="32BF91DC" w14:textId="77777777" w:rsidR="006C5F6F" w:rsidRDefault="006C5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689"/>
    <w:rsid w:val="00275D12"/>
    <w:rsid w:val="00284FEB"/>
    <w:rsid w:val="002860C4"/>
    <w:rsid w:val="002B5741"/>
    <w:rsid w:val="002E472E"/>
    <w:rsid w:val="00305409"/>
    <w:rsid w:val="003609EF"/>
    <w:rsid w:val="0036231A"/>
    <w:rsid w:val="00374DD4"/>
    <w:rsid w:val="003E1A36"/>
    <w:rsid w:val="00410371"/>
    <w:rsid w:val="004242F1"/>
    <w:rsid w:val="00464D1E"/>
    <w:rsid w:val="004B75B7"/>
    <w:rsid w:val="005141D9"/>
    <w:rsid w:val="0051580D"/>
    <w:rsid w:val="00547111"/>
    <w:rsid w:val="0055077F"/>
    <w:rsid w:val="00592D74"/>
    <w:rsid w:val="005E2C44"/>
    <w:rsid w:val="00621188"/>
    <w:rsid w:val="006257ED"/>
    <w:rsid w:val="00653DE4"/>
    <w:rsid w:val="00665C47"/>
    <w:rsid w:val="00695808"/>
    <w:rsid w:val="006B46FB"/>
    <w:rsid w:val="006C5F6F"/>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EB0"/>
    <w:rsid w:val="00B67B97"/>
    <w:rsid w:val="00B968C8"/>
    <w:rsid w:val="00BA3EC5"/>
    <w:rsid w:val="00BA51D9"/>
    <w:rsid w:val="00BB5DFC"/>
    <w:rsid w:val="00BD279D"/>
    <w:rsid w:val="00BD4231"/>
    <w:rsid w:val="00BD6BB8"/>
    <w:rsid w:val="00C66BA2"/>
    <w:rsid w:val="00C870F6"/>
    <w:rsid w:val="00C907B5"/>
    <w:rsid w:val="00C945CE"/>
    <w:rsid w:val="00C95985"/>
    <w:rsid w:val="00CC5026"/>
    <w:rsid w:val="00CC68D0"/>
    <w:rsid w:val="00D03F9A"/>
    <w:rsid w:val="00D06D51"/>
    <w:rsid w:val="00D24991"/>
    <w:rsid w:val="00D50255"/>
    <w:rsid w:val="00D66520"/>
    <w:rsid w:val="00D84AE9"/>
    <w:rsid w:val="00D9124E"/>
    <w:rsid w:val="00DE34CF"/>
    <w:rsid w:val="00DE5044"/>
    <w:rsid w:val="00E13F3D"/>
    <w:rsid w:val="00E34898"/>
    <w:rsid w:val="00EB09B7"/>
    <w:rsid w:val="00EE7D7C"/>
    <w:rsid w:val="00F25D98"/>
    <w:rsid w:val="00F300FB"/>
    <w:rsid w:val="00F370D2"/>
    <w:rsid w:val="00FB6386"/>
    <w:rsid w:val="00FD31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5077F"/>
    <w:rPr>
      <w:rFonts w:ascii="Times New Roman" w:hAnsi="Times New Roman"/>
      <w:lang w:val="en-GB" w:eastAsia="en-US"/>
    </w:rPr>
  </w:style>
  <w:style w:type="character" w:customStyle="1" w:styleId="Heading4Char">
    <w:name w:val="Heading 4 Char"/>
    <w:link w:val="Heading4"/>
    <w:rsid w:val="00C945CE"/>
    <w:rPr>
      <w:rFonts w:ascii="Arial" w:hAnsi="Arial"/>
      <w:sz w:val="24"/>
      <w:lang w:val="en-GB" w:eastAsia="en-US"/>
    </w:rPr>
  </w:style>
  <w:style w:type="character" w:customStyle="1" w:styleId="TALChar">
    <w:name w:val="TAL Char"/>
    <w:link w:val="TAL"/>
    <w:qFormat/>
    <w:rsid w:val="00C945CE"/>
    <w:rPr>
      <w:rFonts w:ascii="Arial" w:hAnsi="Arial"/>
      <w:sz w:val="18"/>
      <w:lang w:val="en-GB" w:eastAsia="en-US"/>
    </w:rPr>
  </w:style>
  <w:style w:type="character" w:customStyle="1" w:styleId="TAHCar">
    <w:name w:val="TAH Car"/>
    <w:link w:val="TAH"/>
    <w:qFormat/>
    <w:rsid w:val="00C945CE"/>
    <w:rPr>
      <w:rFonts w:ascii="Arial" w:hAnsi="Arial"/>
      <w:b/>
      <w:sz w:val="18"/>
      <w:lang w:val="en-GB" w:eastAsia="en-US"/>
    </w:rPr>
  </w:style>
  <w:style w:type="character" w:customStyle="1" w:styleId="THChar">
    <w:name w:val="TH Char"/>
    <w:link w:val="TH"/>
    <w:qFormat/>
    <w:locked/>
    <w:rsid w:val="00C945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827"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827"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1821</Words>
  <Characters>10384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6</cp:revision>
  <cp:lastPrinted>1899-12-31T23:00:00Z</cp:lastPrinted>
  <dcterms:created xsi:type="dcterms:W3CDTF">2025-08-11T11:13:00Z</dcterms:created>
  <dcterms:modified xsi:type="dcterms:W3CDTF">2025-08-11T16:58:00Z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S5-253328</vt:lpwstr>
  </property>
  <property fmtid="{D5CDD505-2E9C-101B-9397-08002B2CF9AE}" pid="10" name="Spec#">
    <vt:lpwstr>28.541</vt:lpwstr>
  </property>
  <property fmtid="{D5CDD505-2E9C-101B-9397-08002B2CF9AE}" pid="11" name="Cr#">
    <vt:lpwstr>1561</vt:lpwstr>
  </property>
  <property fmtid="{D5CDD505-2E9C-101B-9397-08002B2CF9AE}" pid="12" name="Revision">
    <vt:lpwstr>-</vt:lpwstr>
  </property>
  <property fmtid="{D5CDD505-2E9C-101B-9397-08002B2CF9AE}" pid="13" name="Version">
    <vt:lpwstr>18.12.0</vt:lpwstr>
  </property>
  <property fmtid="{D5CDD505-2E9C-101B-9397-08002B2CF9AE}" pid="14" name="CrTitle">
    <vt:lpwstr>Rel-18 CR 28.541 NR-NRM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